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040D8" w14:textId="179A61F4" w:rsidR="005A1F89" w:rsidRDefault="005A1F89" w:rsidP="005A1F89">
      <w:pPr>
        <w:spacing w:before="60" w:after="60"/>
        <w:jc w:val="right"/>
        <w:rPr>
          <w:rFonts w:asciiTheme="minorHAnsi" w:hAnsiTheme="minorHAnsi"/>
          <w:bCs/>
          <w:sz w:val="22"/>
          <w:szCs w:val="22"/>
        </w:rPr>
      </w:pPr>
      <w:r w:rsidRPr="005A1F89">
        <w:rPr>
          <w:rFonts w:asciiTheme="minorHAnsi" w:hAnsiTheme="minorHAnsi"/>
          <w:bCs/>
          <w:sz w:val="22"/>
          <w:szCs w:val="22"/>
        </w:rPr>
        <w:t>5 priedas</w:t>
      </w:r>
    </w:p>
    <w:p w14:paraId="6D743B9F" w14:textId="77777777" w:rsidR="005A1F89" w:rsidRDefault="005A1F89" w:rsidP="005A1F89">
      <w:pPr>
        <w:spacing w:before="60" w:after="60"/>
        <w:jc w:val="right"/>
        <w:rPr>
          <w:rFonts w:asciiTheme="minorHAnsi" w:hAnsiTheme="minorHAnsi"/>
          <w:bCs/>
          <w:sz w:val="22"/>
          <w:szCs w:val="22"/>
        </w:rPr>
      </w:pPr>
    </w:p>
    <w:p w14:paraId="31FE0357" w14:textId="45C0323E" w:rsidR="005A1F89" w:rsidRDefault="005A1F89" w:rsidP="005A1F89">
      <w:pPr>
        <w:spacing w:before="60" w:after="60"/>
        <w:jc w:val="right"/>
        <w:rPr>
          <w:rFonts w:asciiTheme="minorHAnsi" w:hAnsiTheme="minorHAnsi"/>
          <w:bCs/>
          <w:sz w:val="22"/>
          <w:szCs w:val="22"/>
        </w:rPr>
      </w:pPr>
      <w:r>
        <w:rPr>
          <w:rFonts w:asciiTheme="minorHAnsi" w:hAnsiTheme="minorHAnsi"/>
          <w:bCs/>
          <w:sz w:val="22"/>
          <w:szCs w:val="22"/>
        </w:rPr>
        <w:t>Projektas</w:t>
      </w:r>
    </w:p>
    <w:p w14:paraId="31E4BC3E" w14:textId="77777777" w:rsidR="005A1F89" w:rsidRPr="005A1F89" w:rsidRDefault="005A1F89" w:rsidP="005A1F89">
      <w:pPr>
        <w:spacing w:before="60" w:after="60"/>
        <w:jc w:val="right"/>
        <w:rPr>
          <w:rFonts w:asciiTheme="minorHAnsi" w:hAnsiTheme="minorHAnsi"/>
          <w:bCs/>
          <w:sz w:val="22"/>
          <w:szCs w:val="22"/>
        </w:rPr>
      </w:pPr>
    </w:p>
    <w:p w14:paraId="1E3A04B1" w14:textId="5A0B7264" w:rsidR="007314A0" w:rsidRDefault="005E5058" w:rsidP="00D20AFD">
      <w:pPr>
        <w:spacing w:before="60" w:after="60"/>
        <w:jc w:val="center"/>
        <w:rPr>
          <w:rFonts w:asciiTheme="minorHAnsi" w:hAnsiTheme="minorHAnsi"/>
          <w:b/>
          <w:sz w:val="22"/>
          <w:szCs w:val="22"/>
        </w:rPr>
      </w:pPr>
      <w:r w:rsidRPr="005E5058">
        <w:rPr>
          <w:rFonts w:asciiTheme="minorHAnsi" w:hAnsiTheme="minorHAnsi"/>
          <w:b/>
          <w:sz w:val="22"/>
          <w:szCs w:val="22"/>
        </w:rPr>
        <w:t>STATYBINIŲ MEDŽIAGŲ IR ŪKINIŲ PREKIŲ</w:t>
      </w:r>
      <w:r>
        <w:rPr>
          <w:rFonts w:asciiTheme="minorHAnsi" w:hAnsiTheme="minorHAnsi"/>
          <w:b/>
          <w:sz w:val="22"/>
          <w:szCs w:val="22"/>
        </w:rPr>
        <w:t xml:space="preserve"> </w:t>
      </w:r>
      <w:r w:rsidR="001C630E" w:rsidRPr="00091CB9">
        <w:rPr>
          <w:rFonts w:asciiTheme="minorHAnsi" w:hAnsiTheme="minorHAnsi"/>
          <w:b/>
          <w:sz w:val="22"/>
          <w:szCs w:val="22"/>
        </w:rPr>
        <w:t>PRELIMINARIOJI</w:t>
      </w:r>
      <w:r w:rsidR="00662645" w:rsidRPr="00091CB9">
        <w:rPr>
          <w:rFonts w:asciiTheme="minorHAnsi" w:hAnsiTheme="minorHAnsi"/>
          <w:b/>
          <w:sz w:val="22"/>
          <w:szCs w:val="22"/>
        </w:rPr>
        <w:t xml:space="preserve"> </w:t>
      </w:r>
      <w:r w:rsidR="001B1F33" w:rsidRPr="00091CB9">
        <w:rPr>
          <w:rFonts w:asciiTheme="minorHAnsi" w:hAnsiTheme="minorHAnsi"/>
          <w:b/>
          <w:sz w:val="22"/>
          <w:szCs w:val="22"/>
        </w:rPr>
        <w:t>PIRKIMO</w:t>
      </w:r>
      <w:r w:rsidR="00EF1D56" w:rsidRPr="00091CB9">
        <w:rPr>
          <w:rFonts w:asciiTheme="minorHAnsi" w:hAnsiTheme="minorHAnsi"/>
          <w:b/>
          <w:sz w:val="22"/>
          <w:szCs w:val="22"/>
        </w:rPr>
        <w:t xml:space="preserve"> </w:t>
      </w:r>
      <w:r w:rsidR="007102BC">
        <w:rPr>
          <w:rFonts w:asciiTheme="minorHAnsi" w:hAnsiTheme="minorHAnsi"/>
          <w:b/>
          <w:sz w:val="22"/>
          <w:szCs w:val="22"/>
        </w:rPr>
        <w:t>–</w:t>
      </w:r>
      <w:r w:rsidR="003F18C8" w:rsidRPr="00091CB9">
        <w:rPr>
          <w:rFonts w:asciiTheme="minorHAnsi" w:hAnsiTheme="minorHAnsi"/>
          <w:b/>
          <w:sz w:val="22"/>
          <w:szCs w:val="22"/>
        </w:rPr>
        <w:t xml:space="preserve"> </w:t>
      </w:r>
      <w:r w:rsidR="001B1F33" w:rsidRPr="00091CB9">
        <w:rPr>
          <w:rFonts w:asciiTheme="minorHAnsi" w:hAnsiTheme="minorHAnsi"/>
          <w:b/>
          <w:sz w:val="22"/>
          <w:szCs w:val="22"/>
        </w:rPr>
        <w:t xml:space="preserve">PARDAVIMO </w:t>
      </w:r>
      <w:r w:rsidR="001C630E" w:rsidRPr="00091CB9">
        <w:rPr>
          <w:rFonts w:asciiTheme="minorHAnsi" w:hAnsiTheme="minorHAnsi"/>
          <w:b/>
          <w:sz w:val="22"/>
          <w:szCs w:val="22"/>
        </w:rPr>
        <w:t>SUTARTIS</w:t>
      </w:r>
      <w:r w:rsidR="00D66354">
        <w:rPr>
          <w:rFonts w:asciiTheme="minorHAnsi" w:hAnsiTheme="minorHAnsi"/>
          <w:b/>
          <w:sz w:val="22"/>
          <w:szCs w:val="22"/>
        </w:rPr>
        <w:t xml:space="preserve"> </w:t>
      </w:r>
    </w:p>
    <w:p w14:paraId="173CCD59" w14:textId="5A378018" w:rsidR="00B80689" w:rsidRPr="00E7082C" w:rsidRDefault="00D66354" w:rsidP="00D20AFD">
      <w:pPr>
        <w:spacing w:before="60" w:after="60"/>
        <w:jc w:val="center"/>
        <w:rPr>
          <w:rFonts w:asciiTheme="minorHAnsi" w:hAnsiTheme="minorHAnsi"/>
          <w:bCs/>
          <w:sz w:val="22"/>
          <w:szCs w:val="22"/>
        </w:rPr>
      </w:pPr>
      <w:r w:rsidRPr="00E7082C">
        <w:rPr>
          <w:rFonts w:asciiTheme="minorHAnsi" w:hAnsiTheme="minorHAnsi"/>
          <w:bCs/>
          <w:sz w:val="22"/>
          <w:szCs w:val="22"/>
        </w:rPr>
        <w:t>(</w:t>
      </w:r>
      <w:r w:rsidR="00C82613" w:rsidRPr="00E7082C">
        <w:rPr>
          <w:rFonts w:asciiTheme="minorHAnsi" w:hAnsiTheme="minorHAnsi"/>
          <w:bCs/>
          <w:sz w:val="22"/>
          <w:szCs w:val="22"/>
        </w:rPr>
        <w:t>NE</w:t>
      </w:r>
      <w:r w:rsidRPr="00E7082C">
        <w:rPr>
          <w:rFonts w:asciiTheme="minorHAnsi" w:hAnsiTheme="minorHAnsi"/>
          <w:bCs/>
          <w:sz w:val="22"/>
          <w:szCs w:val="22"/>
        </w:rPr>
        <w:t xml:space="preserve">ATNAUJINANT TIEKĖJŲ </w:t>
      </w:r>
      <w:r w:rsidR="00C82613" w:rsidRPr="00E7082C">
        <w:rPr>
          <w:rFonts w:asciiTheme="minorHAnsi" w:hAnsiTheme="minorHAnsi"/>
          <w:bCs/>
          <w:sz w:val="22"/>
          <w:szCs w:val="22"/>
        </w:rPr>
        <w:t>VARŽYMOSI</w:t>
      </w:r>
      <w:r w:rsidRPr="00E7082C">
        <w:rPr>
          <w:rFonts w:asciiTheme="minorHAnsi" w:hAnsiTheme="minorHAnsi"/>
          <w:bCs/>
          <w:sz w:val="22"/>
          <w:szCs w:val="22"/>
        </w:rPr>
        <w:t>)</w:t>
      </w:r>
    </w:p>
    <w:p w14:paraId="4E5144FC" w14:textId="77777777" w:rsidR="0057326B" w:rsidRPr="00091CB9" w:rsidRDefault="0057326B" w:rsidP="00D20AFD">
      <w:pPr>
        <w:spacing w:before="60" w:after="60"/>
        <w:jc w:val="center"/>
        <w:rPr>
          <w:rFonts w:asciiTheme="minorHAnsi" w:hAnsiTheme="minorHAnsi"/>
          <w:b/>
          <w:sz w:val="22"/>
          <w:szCs w:val="22"/>
        </w:rPr>
      </w:pPr>
    </w:p>
    <w:p w14:paraId="42C2DA0A" w14:textId="140E41E0" w:rsidR="005E5058" w:rsidRDefault="00C82613" w:rsidP="005E5058">
      <w:pPr>
        <w:pStyle w:val="ListParagraph"/>
        <w:spacing w:before="60" w:after="60"/>
        <w:ind w:left="0"/>
        <w:contextualSpacing w:val="0"/>
        <w:jc w:val="center"/>
        <w:rPr>
          <w:rFonts w:asciiTheme="minorHAnsi" w:hAnsiTheme="minorHAnsi"/>
          <w:sz w:val="22"/>
          <w:szCs w:val="22"/>
        </w:rPr>
      </w:pPr>
      <w:r w:rsidRPr="00091CB9">
        <w:rPr>
          <w:rFonts w:asciiTheme="minorHAnsi" w:hAnsiTheme="minorHAnsi"/>
          <w:sz w:val="22"/>
          <w:szCs w:val="22"/>
        </w:rPr>
        <w:t>20</w:t>
      </w:r>
      <w:r>
        <w:rPr>
          <w:rFonts w:asciiTheme="minorHAnsi" w:hAnsiTheme="minorHAnsi"/>
          <w:sz w:val="22"/>
          <w:szCs w:val="22"/>
        </w:rPr>
        <w:t>2</w:t>
      </w:r>
      <w:r w:rsidR="00A30C7F">
        <w:rPr>
          <w:rFonts w:asciiTheme="minorHAnsi" w:hAnsiTheme="minorHAnsi"/>
          <w:sz w:val="22"/>
          <w:szCs w:val="22"/>
        </w:rPr>
        <w:t>5</w:t>
      </w:r>
      <w:r w:rsidRPr="00091CB9">
        <w:rPr>
          <w:rFonts w:asciiTheme="minorHAnsi" w:hAnsiTheme="minorHAnsi"/>
          <w:sz w:val="22"/>
          <w:szCs w:val="22"/>
        </w:rPr>
        <w:t xml:space="preserve"> </w:t>
      </w:r>
      <w:r w:rsidR="002A359F" w:rsidRPr="00091CB9">
        <w:rPr>
          <w:rFonts w:asciiTheme="minorHAnsi" w:hAnsiTheme="minorHAnsi"/>
          <w:sz w:val="22"/>
          <w:szCs w:val="22"/>
        </w:rPr>
        <w:t>m.</w:t>
      </w:r>
      <w:r w:rsidR="001110CD">
        <w:rPr>
          <w:rFonts w:asciiTheme="minorHAnsi" w:hAnsiTheme="minorHAnsi"/>
          <w:sz w:val="22"/>
          <w:szCs w:val="22"/>
        </w:rPr>
        <w:t xml:space="preserve"> </w:t>
      </w:r>
      <w:r w:rsidR="005E5058">
        <w:rPr>
          <w:rFonts w:asciiTheme="minorHAnsi" w:hAnsiTheme="minorHAnsi"/>
          <w:sz w:val="22"/>
          <w:szCs w:val="22"/>
        </w:rPr>
        <w:t>_____________ d. Nr.</w:t>
      </w:r>
    </w:p>
    <w:p w14:paraId="38537A33" w14:textId="53D23833" w:rsidR="00524E9E" w:rsidRPr="00091CB9" w:rsidRDefault="005E5058" w:rsidP="005E5058">
      <w:pPr>
        <w:pStyle w:val="ListParagraph"/>
        <w:spacing w:before="60" w:after="60"/>
        <w:ind w:left="0"/>
        <w:contextualSpacing w:val="0"/>
        <w:jc w:val="center"/>
        <w:rPr>
          <w:rFonts w:asciiTheme="minorHAnsi" w:hAnsiTheme="minorHAnsi"/>
          <w:sz w:val="22"/>
          <w:szCs w:val="22"/>
        </w:rPr>
      </w:pPr>
      <w:r w:rsidRPr="00091CB9">
        <w:rPr>
          <w:rFonts w:asciiTheme="minorHAnsi" w:hAnsiTheme="minorHAnsi"/>
          <w:sz w:val="22"/>
          <w:szCs w:val="22"/>
        </w:rPr>
        <w:t>Vilnius</w:t>
      </w:r>
    </w:p>
    <w:p w14:paraId="7583C14E" w14:textId="77777777" w:rsidR="00205701" w:rsidRPr="00091CB9" w:rsidRDefault="00205701" w:rsidP="002839E3">
      <w:pPr>
        <w:pStyle w:val="ListParagraph"/>
        <w:spacing w:before="60" w:after="60"/>
        <w:ind w:left="0"/>
        <w:contextualSpacing w:val="0"/>
        <w:jc w:val="both"/>
        <w:rPr>
          <w:rFonts w:asciiTheme="minorHAnsi" w:hAnsiTheme="minorHAnsi"/>
          <w:sz w:val="22"/>
          <w:szCs w:val="22"/>
        </w:rPr>
      </w:pPr>
    </w:p>
    <w:p w14:paraId="7F6693FC" w14:textId="571EF888" w:rsidR="007314A0" w:rsidRPr="004A165A" w:rsidRDefault="007314A0" w:rsidP="007314A0">
      <w:pPr>
        <w:ind w:firstLine="720"/>
        <w:jc w:val="both"/>
        <w:rPr>
          <w:rFonts w:ascii="Calibri" w:hAnsi="Calibri" w:cs="Calibri"/>
          <w:color w:val="000000"/>
          <w:sz w:val="22"/>
          <w:szCs w:val="22"/>
        </w:rPr>
      </w:pPr>
      <w:r w:rsidRPr="004A165A">
        <w:rPr>
          <w:rFonts w:ascii="Calibri" w:hAnsi="Calibri" w:cs="Calibri"/>
          <w:b/>
          <w:bCs/>
          <w:color w:val="000000"/>
          <w:sz w:val="22"/>
          <w:szCs w:val="22"/>
        </w:rPr>
        <w:t>Akcinė bendrovė „Oro navigacija“,</w:t>
      </w:r>
      <w:r w:rsidRPr="004A165A">
        <w:rPr>
          <w:rFonts w:ascii="Calibri" w:hAnsi="Calibri" w:cs="Calibri"/>
          <w:color w:val="000000"/>
          <w:sz w:val="22"/>
          <w:szCs w:val="22"/>
        </w:rPr>
        <w:t xml:space="preserve"> juridinio asmens kodas 210060460, atstovaujama </w:t>
      </w:r>
      <w:r w:rsidR="005E5058">
        <w:rPr>
          <w:rFonts w:ascii="Calibri" w:hAnsi="Calibri" w:cs="Calibri"/>
          <w:iCs/>
          <w:sz w:val="22"/>
          <w:szCs w:val="22"/>
        </w:rPr>
        <w:t>__________________</w:t>
      </w:r>
      <w:r w:rsidRPr="001736DC">
        <w:rPr>
          <w:rFonts w:ascii="Calibri" w:hAnsi="Calibri" w:cs="Calibri"/>
          <w:iCs/>
          <w:sz w:val="22"/>
          <w:szCs w:val="22"/>
        </w:rPr>
        <w:t>,</w:t>
      </w:r>
      <w:r w:rsidRPr="001736DC">
        <w:rPr>
          <w:rFonts w:ascii="Calibri" w:hAnsi="Calibri" w:cs="Calibri"/>
          <w:i/>
          <w:sz w:val="22"/>
          <w:szCs w:val="22"/>
        </w:rPr>
        <w:t xml:space="preserve">  </w:t>
      </w:r>
      <w:r w:rsidRPr="004A165A">
        <w:rPr>
          <w:rFonts w:ascii="Calibri" w:hAnsi="Calibri" w:cs="Calibri"/>
          <w:color w:val="000000"/>
          <w:sz w:val="22"/>
          <w:szCs w:val="22"/>
        </w:rPr>
        <w:t xml:space="preserve">veikiančio pagal </w:t>
      </w:r>
      <w:r w:rsidR="005E5058">
        <w:rPr>
          <w:rFonts w:ascii="Calibri" w:hAnsi="Calibri" w:cs="Calibri"/>
          <w:color w:val="000000"/>
          <w:sz w:val="22"/>
          <w:szCs w:val="22"/>
        </w:rPr>
        <w:t>________________</w:t>
      </w:r>
      <w:r w:rsidRPr="004A165A">
        <w:rPr>
          <w:rFonts w:ascii="Calibri" w:hAnsi="Calibri" w:cs="Calibri"/>
          <w:color w:val="000000"/>
          <w:sz w:val="22"/>
          <w:szCs w:val="22"/>
        </w:rPr>
        <w:t xml:space="preserve"> (toliau – </w:t>
      </w:r>
      <w:r w:rsidRPr="004A165A">
        <w:rPr>
          <w:rFonts w:ascii="Calibri" w:hAnsi="Calibri" w:cs="Calibri"/>
          <w:b/>
          <w:color w:val="000000"/>
          <w:sz w:val="22"/>
          <w:szCs w:val="22"/>
        </w:rPr>
        <w:t>Pirkėjas)</w:t>
      </w:r>
      <w:r w:rsidRPr="004A165A">
        <w:rPr>
          <w:rFonts w:ascii="Calibri" w:hAnsi="Calibri" w:cs="Calibri"/>
          <w:color w:val="000000"/>
          <w:sz w:val="22"/>
          <w:szCs w:val="22"/>
        </w:rPr>
        <w:t>,</w:t>
      </w:r>
    </w:p>
    <w:p w14:paraId="1D481F4A" w14:textId="77777777" w:rsidR="007314A0" w:rsidRPr="004A165A" w:rsidRDefault="007314A0" w:rsidP="007314A0">
      <w:pPr>
        <w:ind w:firstLine="720"/>
        <w:jc w:val="both"/>
        <w:rPr>
          <w:rFonts w:ascii="Calibri" w:hAnsi="Calibri" w:cs="Calibri"/>
          <w:color w:val="000000"/>
          <w:sz w:val="22"/>
          <w:szCs w:val="22"/>
        </w:rPr>
      </w:pPr>
      <w:r w:rsidRPr="004A165A">
        <w:rPr>
          <w:rFonts w:ascii="Calibri" w:hAnsi="Calibri" w:cs="Calibri"/>
          <w:color w:val="000000"/>
          <w:sz w:val="22"/>
          <w:szCs w:val="22"/>
        </w:rPr>
        <w:t>ir</w:t>
      </w:r>
    </w:p>
    <w:p w14:paraId="72E50D5B" w14:textId="7343ED07" w:rsidR="007314A0" w:rsidRPr="00783BC2" w:rsidRDefault="007314A0" w:rsidP="007314A0">
      <w:pPr>
        <w:ind w:firstLine="720"/>
        <w:jc w:val="both"/>
        <w:rPr>
          <w:rFonts w:ascii="Calibri" w:hAnsi="Calibri" w:cs="Calibri"/>
          <w:color w:val="000000"/>
          <w:sz w:val="22"/>
          <w:szCs w:val="22"/>
        </w:rPr>
      </w:pPr>
      <w:r w:rsidRPr="004A165A">
        <w:rPr>
          <w:rFonts w:ascii="Calibri" w:hAnsi="Calibri" w:cs="Calibri"/>
          <w:i/>
          <w:color w:val="5B9BD5"/>
          <w:sz w:val="22"/>
          <w:szCs w:val="22"/>
        </w:rPr>
        <w:t>(</w:t>
      </w:r>
      <w:r>
        <w:rPr>
          <w:rFonts w:ascii="Calibri" w:hAnsi="Calibri" w:cs="Calibri"/>
          <w:i/>
          <w:color w:val="5B9BD5"/>
          <w:sz w:val="22"/>
          <w:szCs w:val="22"/>
        </w:rPr>
        <w:t xml:space="preserve">Tiekėjo </w:t>
      </w:r>
      <w:r w:rsidRPr="004A165A">
        <w:rPr>
          <w:rFonts w:ascii="Calibri" w:hAnsi="Calibri" w:cs="Calibri"/>
          <w:i/>
          <w:color w:val="5B9BD5"/>
          <w:sz w:val="22"/>
          <w:szCs w:val="22"/>
        </w:rPr>
        <w:t xml:space="preserve"> pavadinimas</w:t>
      </w:r>
      <w:r w:rsidRPr="004A165A">
        <w:rPr>
          <w:rFonts w:ascii="Calibri" w:hAnsi="Calibri" w:cs="Calibri"/>
          <w:i/>
          <w:color w:val="000000"/>
          <w:sz w:val="22"/>
          <w:szCs w:val="22"/>
        </w:rPr>
        <w:t>)</w:t>
      </w:r>
      <w:r w:rsidRPr="004A165A">
        <w:rPr>
          <w:rFonts w:ascii="Calibri" w:hAnsi="Calibri" w:cs="Calibri"/>
          <w:color w:val="000000"/>
          <w:sz w:val="22"/>
          <w:szCs w:val="22"/>
        </w:rPr>
        <w:t xml:space="preserve">, atstovaujamas </w:t>
      </w:r>
      <w:r w:rsidRPr="004A165A">
        <w:rPr>
          <w:rFonts w:ascii="Calibri" w:hAnsi="Calibri" w:cs="Calibri"/>
          <w:i/>
          <w:color w:val="5B9BD5"/>
          <w:sz w:val="22"/>
          <w:szCs w:val="22"/>
        </w:rPr>
        <w:t>(pareigos, vardas, pavardė</w:t>
      </w:r>
      <w:r w:rsidRPr="004A165A">
        <w:rPr>
          <w:rFonts w:ascii="Calibri" w:hAnsi="Calibri" w:cs="Calibri"/>
          <w:i/>
          <w:color w:val="000000"/>
          <w:sz w:val="22"/>
          <w:szCs w:val="22"/>
        </w:rPr>
        <w:t>)</w:t>
      </w:r>
      <w:r w:rsidRPr="004A165A">
        <w:rPr>
          <w:rFonts w:ascii="Calibri" w:hAnsi="Calibri" w:cs="Calibri"/>
          <w:color w:val="000000"/>
          <w:sz w:val="22"/>
          <w:szCs w:val="22"/>
        </w:rPr>
        <w:t>, veikiančio (-</w:t>
      </w:r>
      <w:proofErr w:type="spellStart"/>
      <w:r w:rsidRPr="004A165A">
        <w:rPr>
          <w:rFonts w:ascii="Calibri" w:hAnsi="Calibri" w:cs="Calibri"/>
          <w:color w:val="000000"/>
          <w:sz w:val="22"/>
          <w:szCs w:val="22"/>
        </w:rPr>
        <w:t>ios</w:t>
      </w:r>
      <w:proofErr w:type="spellEnd"/>
      <w:r w:rsidRPr="004A165A">
        <w:rPr>
          <w:rFonts w:ascii="Calibri" w:hAnsi="Calibri" w:cs="Calibri"/>
          <w:color w:val="000000"/>
          <w:sz w:val="22"/>
          <w:szCs w:val="22"/>
        </w:rPr>
        <w:t xml:space="preserve">) pagal </w:t>
      </w:r>
      <w:r w:rsidRPr="004A165A">
        <w:rPr>
          <w:rFonts w:ascii="Calibri" w:hAnsi="Calibri" w:cs="Calibri"/>
          <w:i/>
          <w:color w:val="5B9BD5"/>
          <w:sz w:val="22"/>
          <w:szCs w:val="22"/>
        </w:rPr>
        <w:t>(dokumentas, kurio pagrindu veikia asmuo</w:t>
      </w:r>
      <w:r w:rsidRPr="004A165A">
        <w:rPr>
          <w:rFonts w:ascii="Calibri" w:hAnsi="Calibri" w:cs="Calibri"/>
          <w:i/>
          <w:color w:val="000000"/>
          <w:sz w:val="22"/>
          <w:szCs w:val="22"/>
        </w:rPr>
        <w:t>)</w:t>
      </w:r>
      <w:r w:rsidRPr="004A165A">
        <w:rPr>
          <w:rFonts w:ascii="Calibri" w:hAnsi="Calibri" w:cs="Calibri"/>
          <w:color w:val="000000"/>
          <w:sz w:val="22"/>
          <w:szCs w:val="22"/>
        </w:rPr>
        <w:t xml:space="preserve"> (toliau – </w:t>
      </w:r>
      <w:r w:rsidR="00F611EB">
        <w:rPr>
          <w:rFonts w:ascii="Calibri" w:hAnsi="Calibri" w:cs="Calibri"/>
          <w:b/>
          <w:color w:val="000000"/>
          <w:sz w:val="22"/>
          <w:szCs w:val="22"/>
        </w:rPr>
        <w:t>Tiekėjas</w:t>
      </w:r>
      <w:r w:rsidRPr="004A165A">
        <w:rPr>
          <w:rFonts w:ascii="Calibri" w:hAnsi="Calibri" w:cs="Calibri"/>
          <w:color w:val="000000"/>
          <w:sz w:val="22"/>
          <w:szCs w:val="22"/>
        </w:rPr>
        <w:t xml:space="preserve">), </w:t>
      </w:r>
      <w:r w:rsidRPr="004A165A">
        <w:rPr>
          <w:rFonts w:ascii="Calibri" w:hAnsi="Calibri" w:cs="Calibri"/>
          <w:i/>
          <w:color w:val="5B9BD5"/>
          <w:sz w:val="22"/>
          <w:szCs w:val="22"/>
        </w:rPr>
        <w:t>(jei tai ūkio subjektų grupė –</w:t>
      </w:r>
      <w:r w:rsidR="00666A6C">
        <w:rPr>
          <w:rFonts w:ascii="Calibri" w:hAnsi="Calibri" w:cs="Calibri"/>
          <w:i/>
          <w:color w:val="5B9BD5"/>
          <w:sz w:val="22"/>
          <w:szCs w:val="22"/>
        </w:rPr>
        <w:t xml:space="preserve"> </w:t>
      </w:r>
      <w:r w:rsidRPr="004A165A">
        <w:rPr>
          <w:rFonts w:ascii="Calibri" w:hAnsi="Calibri" w:cs="Calibri"/>
          <w:i/>
          <w:color w:val="5B9BD5"/>
          <w:sz w:val="22"/>
          <w:szCs w:val="22"/>
        </w:rPr>
        <w:t>atitinkami duomenys apie kiekvieną partnerį),</w:t>
      </w:r>
    </w:p>
    <w:p w14:paraId="15EEE7FB" w14:textId="29399BFF" w:rsidR="007314A0" w:rsidRDefault="007314A0" w:rsidP="00995E2E">
      <w:pPr>
        <w:pStyle w:val="SSutPunktas"/>
        <w:spacing w:after="0"/>
        <w:rPr>
          <w:rFonts w:asciiTheme="minorHAnsi" w:hAnsiTheme="minorHAnsi" w:cstheme="minorHAnsi"/>
          <w:sz w:val="22"/>
          <w:szCs w:val="22"/>
          <w:lang w:val="lt-LT"/>
        </w:rPr>
      </w:pPr>
    </w:p>
    <w:p w14:paraId="1E4EAC0A" w14:textId="65C97F39" w:rsidR="00205701" w:rsidRPr="00091CB9" w:rsidRDefault="00205701" w:rsidP="00205701">
      <w:pPr>
        <w:pStyle w:val="SSutPunktas"/>
        <w:spacing w:after="0"/>
        <w:rPr>
          <w:rFonts w:asciiTheme="minorHAnsi" w:hAnsiTheme="minorHAnsi"/>
          <w:sz w:val="22"/>
          <w:szCs w:val="22"/>
          <w:lang w:val="lt-LT"/>
        </w:rPr>
      </w:pPr>
      <w:r w:rsidRPr="00062E1E">
        <w:rPr>
          <w:rFonts w:asciiTheme="minorHAnsi" w:hAnsiTheme="minorHAnsi" w:cstheme="minorHAnsi"/>
          <w:sz w:val="22"/>
          <w:szCs w:val="22"/>
          <w:lang w:val="lt-LT"/>
        </w:rPr>
        <w:t xml:space="preserve">toliau visos kartu vadinamos Šalimis, o kiekviena atskirai </w:t>
      </w:r>
      <w:r w:rsidRPr="00062E1E">
        <w:rPr>
          <w:rFonts w:asciiTheme="minorHAnsi" w:hAnsiTheme="minorHAnsi" w:cstheme="minorHAnsi"/>
          <w:sz w:val="22"/>
          <w:szCs w:val="22"/>
        </w:rPr>
        <w:t>–</w:t>
      </w:r>
      <w:r w:rsidRPr="00450FF3">
        <w:rPr>
          <w:rFonts w:asciiTheme="minorHAnsi" w:hAnsiTheme="minorHAnsi" w:cstheme="minorHAnsi"/>
          <w:sz w:val="22"/>
          <w:szCs w:val="22"/>
          <w:lang w:val="lt-LT"/>
        </w:rPr>
        <w:t xml:space="preserve"> Šalimi</w:t>
      </w:r>
      <w:r w:rsidRPr="00450FF3">
        <w:rPr>
          <w:rFonts w:asciiTheme="minorHAnsi" w:hAnsiTheme="minorHAnsi" w:cstheme="minorHAnsi"/>
          <w:sz w:val="22"/>
          <w:szCs w:val="22"/>
        </w:rPr>
        <w:t xml:space="preserve">, </w:t>
      </w:r>
      <w:r w:rsidRPr="00AC3745">
        <w:rPr>
          <w:rFonts w:asciiTheme="minorHAnsi" w:hAnsiTheme="minorHAnsi" w:cstheme="minorHAnsi"/>
          <w:sz w:val="22"/>
          <w:szCs w:val="22"/>
          <w:lang w:val="lt-LT"/>
        </w:rPr>
        <w:t>atsižvelgdamos į</w:t>
      </w:r>
      <w:r w:rsidRPr="00AC3745">
        <w:rPr>
          <w:rFonts w:asciiTheme="minorHAnsi" w:hAnsiTheme="minorHAnsi" w:cstheme="minorHAnsi"/>
          <w:b/>
          <w:sz w:val="22"/>
          <w:szCs w:val="22"/>
          <w:lang w:val="lt-LT"/>
        </w:rPr>
        <w:t xml:space="preserve"> </w:t>
      </w:r>
      <w:r w:rsidR="005E5058">
        <w:rPr>
          <w:rFonts w:asciiTheme="minorHAnsi" w:hAnsiTheme="minorHAnsi" w:cstheme="minorHAnsi"/>
          <w:b/>
          <w:sz w:val="22"/>
          <w:szCs w:val="22"/>
          <w:lang w:val="lt-LT"/>
        </w:rPr>
        <w:t>s</w:t>
      </w:r>
      <w:r w:rsidR="005E5058" w:rsidRPr="005E5058">
        <w:rPr>
          <w:rFonts w:asciiTheme="minorHAnsi" w:hAnsiTheme="minorHAnsi" w:cstheme="minorHAnsi"/>
          <w:b/>
          <w:sz w:val="22"/>
          <w:szCs w:val="22"/>
          <w:lang w:val="lt-LT"/>
        </w:rPr>
        <w:t>tatybinių medžiagų ir ūkinių prekių</w:t>
      </w:r>
      <w:r w:rsidR="007314A0">
        <w:rPr>
          <w:rFonts w:asciiTheme="minorHAnsi" w:hAnsiTheme="minorHAnsi" w:cstheme="minorHAnsi"/>
          <w:b/>
          <w:sz w:val="22"/>
          <w:szCs w:val="22"/>
          <w:lang w:val="lt-LT"/>
        </w:rPr>
        <w:t xml:space="preserve"> </w:t>
      </w:r>
      <w:r w:rsidR="00283A52" w:rsidRPr="00AC3745">
        <w:rPr>
          <w:rFonts w:asciiTheme="minorHAnsi" w:hAnsiTheme="minorHAnsi" w:cstheme="minorHAnsi"/>
          <w:b/>
          <w:sz w:val="22"/>
          <w:szCs w:val="22"/>
          <w:lang w:val="lt-LT"/>
        </w:rPr>
        <w:t>pirkimo</w:t>
      </w:r>
      <w:r w:rsidR="00E31FD4" w:rsidRPr="00AC3745">
        <w:rPr>
          <w:rFonts w:asciiTheme="minorHAnsi" w:hAnsiTheme="minorHAnsi" w:cstheme="minorHAnsi"/>
          <w:b/>
          <w:sz w:val="22"/>
          <w:szCs w:val="22"/>
          <w:lang w:val="lt-LT"/>
        </w:rPr>
        <w:t xml:space="preserve">, </w:t>
      </w:r>
      <w:r w:rsidR="00283A52" w:rsidRPr="00AC3745">
        <w:rPr>
          <w:rFonts w:asciiTheme="minorHAnsi" w:hAnsiTheme="minorHAnsi" w:cstheme="minorHAnsi"/>
          <w:b/>
          <w:sz w:val="22"/>
          <w:szCs w:val="22"/>
          <w:lang w:val="lt-LT"/>
        </w:rPr>
        <w:t>atlikto</w:t>
      </w:r>
      <w:r w:rsidR="00E31FD4" w:rsidRPr="00AC3745">
        <w:rPr>
          <w:rFonts w:asciiTheme="minorHAnsi" w:hAnsiTheme="minorHAnsi" w:cstheme="minorHAnsi"/>
          <w:b/>
          <w:sz w:val="22"/>
          <w:szCs w:val="22"/>
          <w:lang w:val="lt-LT"/>
        </w:rPr>
        <w:t xml:space="preserve"> skelbiamos apklausos būdu</w:t>
      </w:r>
      <w:r w:rsidR="002747C8" w:rsidRPr="00AC3745">
        <w:rPr>
          <w:rFonts w:asciiTheme="minorHAnsi" w:hAnsiTheme="minorHAnsi" w:cstheme="minorHAnsi"/>
          <w:b/>
          <w:sz w:val="22"/>
          <w:szCs w:val="22"/>
          <w:lang w:val="lt-LT"/>
        </w:rPr>
        <w:t xml:space="preserve"> </w:t>
      </w:r>
      <w:r w:rsidR="002747C8" w:rsidRPr="00AC3745">
        <w:rPr>
          <w:rFonts w:asciiTheme="minorHAnsi" w:hAnsiTheme="minorHAnsi" w:cstheme="minorHAnsi"/>
          <w:sz w:val="22"/>
          <w:szCs w:val="22"/>
          <w:lang w:val="lt-LT"/>
        </w:rPr>
        <w:t>(</w:t>
      </w:r>
      <w:r w:rsidR="00E31FD4" w:rsidRPr="00AC3745">
        <w:rPr>
          <w:rFonts w:asciiTheme="minorHAnsi" w:hAnsiTheme="minorHAnsi" w:cstheme="minorHAnsi"/>
          <w:sz w:val="22"/>
          <w:szCs w:val="22"/>
          <w:lang w:val="lt-LT"/>
        </w:rPr>
        <w:t>CVP IS p</w:t>
      </w:r>
      <w:r w:rsidR="002747C8" w:rsidRPr="00AC3745">
        <w:rPr>
          <w:rFonts w:asciiTheme="minorHAnsi" w:hAnsiTheme="minorHAnsi" w:cstheme="minorHAnsi"/>
          <w:sz w:val="22"/>
          <w:szCs w:val="22"/>
          <w:lang w:val="lt-LT"/>
        </w:rPr>
        <w:t>irkimo Nr.</w:t>
      </w:r>
      <w:r w:rsidR="007314A0" w:rsidRPr="007314A0">
        <w:t xml:space="preserve"> </w:t>
      </w:r>
      <w:r w:rsidR="00D168D2">
        <w:rPr>
          <w:rFonts w:asciiTheme="minorHAnsi" w:hAnsiTheme="minorHAnsi" w:cstheme="minorHAnsi"/>
          <w:sz w:val="22"/>
          <w:szCs w:val="22"/>
          <w:lang w:val="lt-LT"/>
        </w:rPr>
        <w:t>______________</w:t>
      </w:r>
      <w:r w:rsidR="002747C8" w:rsidRPr="00AC3745">
        <w:rPr>
          <w:rFonts w:asciiTheme="minorHAnsi" w:hAnsiTheme="minorHAnsi" w:cstheme="minorHAnsi"/>
          <w:color w:val="auto"/>
          <w:sz w:val="22"/>
          <w:szCs w:val="22"/>
          <w:lang w:val="lt-LT"/>
        </w:rPr>
        <w:t>)</w:t>
      </w:r>
      <w:r w:rsidRPr="00532DC1">
        <w:rPr>
          <w:rFonts w:asciiTheme="minorHAnsi" w:hAnsiTheme="minorHAnsi" w:cstheme="minorHAnsi"/>
          <w:b/>
          <w:sz w:val="22"/>
          <w:szCs w:val="22"/>
          <w:lang w:val="lt-LT"/>
        </w:rPr>
        <w:t xml:space="preserve"> </w:t>
      </w:r>
      <w:r w:rsidRPr="00CC3C73">
        <w:rPr>
          <w:rFonts w:asciiTheme="minorHAnsi" w:hAnsiTheme="minorHAnsi" w:cstheme="minorHAnsi"/>
          <w:sz w:val="22"/>
          <w:szCs w:val="22"/>
          <w:lang w:val="lt-LT"/>
        </w:rPr>
        <w:t xml:space="preserve">(toliau – Pirkimas) rezultatus, </w:t>
      </w:r>
      <w:r w:rsidR="002747C8" w:rsidRPr="00CC3C73">
        <w:rPr>
          <w:rFonts w:asciiTheme="minorHAnsi" w:hAnsiTheme="minorHAnsi" w:cstheme="minorHAnsi"/>
          <w:sz w:val="22"/>
          <w:szCs w:val="22"/>
          <w:lang w:val="lt-LT"/>
        </w:rPr>
        <w:t xml:space="preserve">vadovaudamosi </w:t>
      </w:r>
      <w:r w:rsidR="00C916B8" w:rsidRPr="00CC3C73">
        <w:rPr>
          <w:rFonts w:asciiTheme="minorHAnsi" w:hAnsiTheme="minorHAnsi" w:cstheme="minorHAnsi"/>
          <w:sz w:val="22"/>
          <w:szCs w:val="22"/>
          <w:lang w:val="lt-LT"/>
        </w:rPr>
        <w:t>Lietuvos Respublikos v</w:t>
      </w:r>
      <w:r w:rsidR="002747C8" w:rsidRPr="00CC3C73">
        <w:rPr>
          <w:rFonts w:asciiTheme="minorHAnsi" w:hAnsiTheme="minorHAnsi" w:cstheme="minorHAnsi"/>
          <w:sz w:val="22"/>
          <w:szCs w:val="22"/>
          <w:lang w:val="lt-LT"/>
        </w:rPr>
        <w:t>iešųjų pirkimų įstatymu</w:t>
      </w:r>
      <w:r w:rsidR="00C916B8" w:rsidRPr="00CC3C73">
        <w:rPr>
          <w:rFonts w:asciiTheme="minorHAnsi" w:hAnsiTheme="minorHAnsi" w:cstheme="minorHAnsi"/>
          <w:sz w:val="22"/>
          <w:szCs w:val="22"/>
          <w:lang w:val="lt-LT"/>
        </w:rPr>
        <w:t xml:space="preserve"> (toliau – VPĮ)</w:t>
      </w:r>
      <w:r w:rsidR="002747C8" w:rsidRPr="00CC3C73">
        <w:rPr>
          <w:rFonts w:asciiTheme="minorHAnsi" w:hAnsiTheme="minorHAnsi" w:cstheme="minorHAnsi"/>
          <w:sz w:val="22"/>
          <w:szCs w:val="22"/>
          <w:lang w:val="lt-LT"/>
        </w:rPr>
        <w:t xml:space="preserve">, </w:t>
      </w:r>
      <w:r w:rsidRPr="00CC3C73">
        <w:rPr>
          <w:rFonts w:asciiTheme="minorHAnsi" w:hAnsiTheme="minorHAnsi" w:cstheme="minorHAnsi"/>
          <w:sz w:val="22"/>
          <w:szCs w:val="22"/>
          <w:lang w:val="lt-LT"/>
        </w:rPr>
        <w:t xml:space="preserve">sudarė šią </w:t>
      </w:r>
      <w:r w:rsidR="005E5058" w:rsidRPr="005E5058">
        <w:rPr>
          <w:rFonts w:asciiTheme="minorHAnsi" w:hAnsiTheme="minorHAnsi"/>
          <w:bCs/>
          <w:sz w:val="22"/>
          <w:szCs w:val="22"/>
          <w:lang w:val="lt-LT"/>
        </w:rPr>
        <w:t>Statybinių medžiagų ir ūkinių prekių</w:t>
      </w:r>
      <w:r w:rsidR="00401AF4">
        <w:rPr>
          <w:rFonts w:asciiTheme="minorHAnsi" w:hAnsiTheme="minorHAnsi" w:cstheme="minorHAnsi"/>
          <w:sz w:val="22"/>
          <w:szCs w:val="22"/>
          <w:lang w:val="lt-LT"/>
        </w:rPr>
        <w:t xml:space="preserve"> p</w:t>
      </w:r>
      <w:r w:rsidR="009A2BC1" w:rsidRPr="00CC3C73">
        <w:rPr>
          <w:rFonts w:asciiTheme="minorHAnsi" w:hAnsiTheme="minorHAnsi" w:cstheme="minorHAnsi"/>
          <w:sz w:val="22"/>
          <w:szCs w:val="22"/>
          <w:lang w:val="lt-LT"/>
        </w:rPr>
        <w:t>reliminarią</w:t>
      </w:r>
      <w:r w:rsidR="003F18C8" w:rsidRPr="00CC3C73">
        <w:rPr>
          <w:rFonts w:asciiTheme="minorHAnsi" w:hAnsiTheme="minorHAnsi" w:cstheme="minorHAnsi"/>
          <w:sz w:val="22"/>
          <w:szCs w:val="22"/>
          <w:lang w:val="lt-LT"/>
        </w:rPr>
        <w:t xml:space="preserve">ją pirkimo </w:t>
      </w:r>
      <w:r w:rsidR="007102BC" w:rsidRPr="00CC3C73">
        <w:rPr>
          <w:rFonts w:asciiTheme="minorHAnsi" w:hAnsiTheme="minorHAnsi" w:cstheme="minorHAnsi"/>
          <w:sz w:val="22"/>
          <w:szCs w:val="22"/>
          <w:lang w:val="lt-LT"/>
        </w:rPr>
        <w:t>–</w:t>
      </w:r>
      <w:r w:rsidR="003F18C8" w:rsidRPr="00CC3C73">
        <w:rPr>
          <w:rFonts w:asciiTheme="minorHAnsi" w:hAnsiTheme="minorHAnsi" w:cstheme="minorHAnsi"/>
          <w:sz w:val="22"/>
          <w:szCs w:val="22"/>
          <w:lang w:val="lt-LT"/>
        </w:rPr>
        <w:t xml:space="preserve"> pardavimo</w:t>
      </w:r>
      <w:r w:rsidR="001B1F33" w:rsidRPr="00CC3C73">
        <w:rPr>
          <w:rFonts w:asciiTheme="minorHAnsi" w:hAnsiTheme="minorHAnsi" w:cstheme="minorHAnsi"/>
          <w:sz w:val="22"/>
          <w:szCs w:val="22"/>
          <w:lang w:val="lt-LT"/>
        </w:rPr>
        <w:t xml:space="preserve"> sutartį (toliau – Preliminarioji s</w:t>
      </w:r>
      <w:r w:rsidRPr="00CC3C73">
        <w:rPr>
          <w:rFonts w:asciiTheme="minorHAnsi" w:hAnsiTheme="minorHAnsi" w:cstheme="minorHAnsi"/>
          <w:sz w:val="22"/>
          <w:szCs w:val="22"/>
          <w:lang w:val="lt-LT"/>
        </w:rPr>
        <w:t>utar</w:t>
      </w:r>
      <w:r w:rsidRPr="00091CB9">
        <w:rPr>
          <w:rFonts w:asciiTheme="minorHAnsi" w:hAnsiTheme="minorHAnsi"/>
          <w:sz w:val="22"/>
          <w:szCs w:val="22"/>
          <w:lang w:val="lt-LT"/>
        </w:rPr>
        <w:t>tis) ir susitarė dėl toliau išvardytų sąlygų:</w:t>
      </w:r>
    </w:p>
    <w:p w14:paraId="4B2AB9BF" w14:textId="77777777" w:rsidR="0073090B" w:rsidRPr="00091CB9" w:rsidRDefault="0073090B" w:rsidP="00D02B55">
      <w:pPr>
        <w:pStyle w:val="ListParagraph"/>
        <w:tabs>
          <w:tab w:val="left" w:pos="7137"/>
        </w:tabs>
        <w:spacing w:before="60" w:after="60"/>
        <w:ind w:left="0"/>
        <w:contextualSpacing w:val="0"/>
        <w:jc w:val="both"/>
        <w:rPr>
          <w:rFonts w:asciiTheme="minorHAnsi" w:hAnsiTheme="minorHAnsi"/>
          <w:sz w:val="22"/>
          <w:szCs w:val="22"/>
          <w:lang w:eastAsia="zh-CN"/>
        </w:rPr>
      </w:pPr>
    </w:p>
    <w:p w14:paraId="4124C47B" w14:textId="77777777" w:rsidR="0073090B" w:rsidRPr="00091CB9" w:rsidRDefault="001B1F33" w:rsidP="00043DC0">
      <w:pPr>
        <w:numPr>
          <w:ilvl w:val="0"/>
          <w:numId w:val="11"/>
        </w:numPr>
        <w:tabs>
          <w:tab w:val="left" w:pos="426"/>
        </w:tabs>
        <w:spacing w:before="60" w:after="60"/>
        <w:ind w:left="0" w:firstLine="0"/>
        <w:jc w:val="center"/>
        <w:rPr>
          <w:rFonts w:asciiTheme="minorHAnsi" w:hAnsiTheme="minorHAnsi"/>
          <w:b/>
          <w:sz w:val="22"/>
          <w:szCs w:val="22"/>
        </w:rPr>
      </w:pPr>
      <w:r w:rsidRPr="00091CB9">
        <w:rPr>
          <w:rFonts w:asciiTheme="minorHAnsi" w:hAnsiTheme="minorHAnsi"/>
          <w:b/>
          <w:sz w:val="22"/>
          <w:szCs w:val="22"/>
        </w:rPr>
        <w:t xml:space="preserve">PRELIMINARIOSIOS </w:t>
      </w:r>
      <w:r w:rsidR="0073090B" w:rsidRPr="00091CB9">
        <w:rPr>
          <w:rFonts w:asciiTheme="minorHAnsi" w:hAnsiTheme="minorHAnsi"/>
          <w:b/>
          <w:sz w:val="22"/>
          <w:szCs w:val="22"/>
        </w:rPr>
        <w:t>SUTARTIES SĄVOKOS</w:t>
      </w:r>
    </w:p>
    <w:p w14:paraId="3A927255" w14:textId="77777777" w:rsidR="00695E31" w:rsidRPr="00091CB9" w:rsidRDefault="00695E31" w:rsidP="00D20AFD">
      <w:pPr>
        <w:tabs>
          <w:tab w:val="left" w:pos="709"/>
        </w:tabs>
        <w:spacing w:before="60" w:after="60"/>
        <w:jc w:val="center"/>
        <w:rPr>
          <w:rFonts w:asciiTheme="minorHAnsi" w:hAnsiTheme="minorHAnsi"/>
          <w:b/>
          <w:sz w:val="22"/>
          <w:szCs w:val="22"/>
        </w:rPr>
      </w:pPr>
    </w:p>
    <w:p w14:paraId="1F3903F1"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Pirkimas</w:t>
      </w:r>
      <w:r w:rsidRPr="00091CB9">
        <w:rPr>
          <w:rFonts w:asciiTheme="minorHAnsi" w:hAnsiTheme="minorHAnsi"/>
          <w:sz w:val="22"/>
          <w:szCs w:val="22"/>
        </w:rPr>
        <w:t xml:space="preserve"> – </w:t>
      </w:r>
      <w:r w:rsidR="0081763C" w:rsidRPr="00B020B6">
        <w:rPr>
          <w:rFonts w:asciiTheme="minorHAnsi" w:hAnsiTheme="minorHAnsi"/>
          <w:sz w:val="22"/>
          <w:szCs w:val="22"/>
        </w:rPr>
        <w:t>Pirkėjo</w:t>
      </w:r>
      <w:r w:rsidR="00B020B6">
        <w:rPr>
          <w:rFonts w:asciiTheme="minorHAnsi" w:hAnsiTheme="minorHAnsi"/>
          <w:sz w:val="22"/>
          <w:szCs w:val="22"/>
        </w:rPr>
        <w:t xml:space="preserve"> </w:t>
      </w:r>
      <w:r w:rsidRPr="00B020B6">
        <w:rPr>
          <w:rFonts w:asciiTheme="minorHAnsi" w:hAnsiTheme="minorHAnsi"/>
          <w:sz w:val="22"/>
          <w:szCs w:val="22"/>
        </w:rPr>
        <w:t>organizuotas viešasis pirkimas, siekiant sudaryti šią Preliminariąją sutartį.</w:t>
      </w:r>
    </w:p>
    <w:p w14:paraId="6958FEF4" w14:textId="06EFF26A" w:rsidR="001B1F33" w:rsidRPr="00091CB9" w:rsidRDefault="007314A0" w:rsidP="001B1F33">
      <w:pPr>
        <w:pStyle w:val="ListParagraph"/>
        <w:numPr>
          <w:ilvl w:val="1"/>
          <w:numId w:val="11"/>
        </w:numPr>
        <w:ind w:left="0" w:firstLine="0"/>
        <w:jc w:val="both"/>
        <w:rPr>
          <w:rFonts w:asciiTheme="minorHAnsi" w:hAnsiTheme="minorHAnsi"/>
          <w:sz w:val="22"/>
          <w:szCs w:val="22"/>
        </w:rPr>
      </w:pPr>
      <w:r>
        <w:rPr>
          <w:rFonts w:asciiTheme="minorHAnsi" w:hAnsiTheme="minorHAnsi"/>
          <w:b/>
          <w:sz w:val="22"/>
          <w:szCs w:val="22"/>
        </w:rPr>
        <w:t>Prekės</w:t>
      </w:r>
      <w:r w:rsidR="001B1F33" w:rsidRPr="00091CB9">
        <w:rPr>
          <w:rFonts w:asciiTheme="minorHAnsi" w:hAnsiTheme="minorHAnsi"/>
          <w:b/>
          <w:sz w:val="22"/>
          <w:szCs w:val="22"/>
        </w:rPr>
        <w:t xml:space="preserve"> </w:t>
      </w:r>
      <w:r w:rsidR="00B43009" w:rsidRPr="00091CB9">
        <w:rPr>
          <w:rFonts w:asciiTheme="minorHAnsi" w:hAnsiTheme="minorHAnsi"/>
          <w:sz w:val="22"/>
          <w:szCs w:val="22"/>
        </w:rPr>
        <w:t>–</w:t>
      </w:r>
      <w:r w:rsidR="001B1F33" w:rsidRPr="00091CB9">
        <w:rPr>
          <w:rFonts w:asciiTheme="minorHAnsi" w:hAnsiTheme="minorHAnsi"/>
          <w:sz w:val="22"/>
          <w:szCs w:val="22"/>
        </w:rPr>
        <w:t xml:space="preserve"> techninėje specifikacijoje </w:t>
      </w:r>
      <w:r w:rsidR="002747C8" w:rsidRPr="00091CB9">
        <w:rPr>
          <w:rFonts w:asciiTheme="minorHAnsi" w:hAnsiTheme="minorHAnsi"/>
          <w:sz w:val="22"/>
          <w:szCs w:val="22"/>
        </w:rPr>
        <w:t xml:space="preserve">nurodytos </w:t>
      </w:r>
      <w:r>
        <w:rPr>
          <w:rFonts w:asciiTheme="minorHAnsi" w:hAnsiTheme="minorHAnsi"/>
          <w:sz w:val="22"/>
          <w:szCs w:val="22"/>
        </w:rPr>
        <w:t>prekės</w:t>
      </w:r>
      <w:r w:rsidR="001B1F33" w:rsidRPr="00091CB9">
        <w:rPr>
          <w:rFonts w:asciiTheme="minorHAnsi" w:hAnsiTheme="minorHAnsi"/>
          <w:sz w:val="22"/>
          <w:szCs w:val="22"/>
        </w:rPr>
        <w:t>, kurios pagal atskiras Šalių sudaromas Sutartis teikiamos Pirkėjui.</w:t>
      </w:r>
    </w:p>
    <w:p w14:paraId="1639BEA5" w14:textId="5127DD7E"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bCs/>
          <w:sz w:val="22"/>
          <w:szCs w:val="22"/>
        </w:rPr>
        <w:t>Bendra Preliminariosios sutarties</w:t>
      </w:r>
      <w:r w:rsidR="00620FA9">
        <w:rPr>
          <w:rFonts w:asciiTheme="minorHAnsi" w:hAnsiTheme="minorHAnsi"/>
          <w:b/>
          <w:bCs/>
          <w:sz w:val="22"/>
          <w:szCs w:val="22"/>
        </w:rPr>
        <w:t xml:space="preserve"> vertė</w:t>
      </w:r>
      <w:r w:rsidRPr="00091CB9">
        <w:rPr>
          <w:rFonts w:asciiTheme="minorHAnsi" w:hAnsiTheme="minorHAnsi"/>
          <w:b/>
          <w:bCs/>
          <w:sz w:val="22"/>
          <w:szCs w:val="22"/>
        </w:rPr>
        <w:t xml:space="preserve"> </w:t>
      </w:r>
      <w:r w:rsidRPr="00091CB9">
        <w:rPr>
          <w:rFonts w:asciiTheme="minorHAnsi" w:hAnsiTheme="minorHAnsi"/>
          <w:bCs/>
          <w:sz w:val="22"/>
          <w:szCs w:val="22"/>
        </w:rPr>
        <w:t>–</w:t>
      </w:r>
      <w:r w:rsidR="0096118C" w:rsidRPr="00091CB9">
        <w:rPr>
          <w:rFonts w:asciiTheme="minorHAnsi" w:hAnsiTheme="minorHAnsi"/>
          <w:bCs/>
          <w:sz w:val="22"/>
          <w:szCs w:val="22"/>
        </w:rPr>
        <w:t xml:space="preserve"> </w:t>
      </w:r>
      <w:r w:rsidRPr="00091CB9">
        <w:rPr>
          <w:rFonts w:asciiTheme="minorHAnsi" w:hAnsiTheme="minorHAnsi"/>
          <w:bCs/>
          <w:sz w:val="22"/>
          <w:szCs w:val="22"/>
        </w:rPr>
        <w:t xml:space="preserve">bendra visų šios Preliminariosios sutarties galiojimo laikotarpiu </w:t>
      </w:r>
      <w:r w:rsidR="00707966" w:rsidRPr="00091CB9">
        <w:rPr>
          <w:rFonts w:asciiTheme="minorHAnsi" w:hAnsiTheme="minorHAnsi"/>
          <w:bCs/>
          <w:sz w:val="22"/>
          <w:szCs w:val="22"/>
        </w:rPr>
        <w:t xml:space="preserve">teikiamų </w:t>
      </w:r>
      <w:r w:rsidR="007314A0">
        <w:rPr>
          <w:rFonts w:asciiTheme="minorHAnsi" w:hAnsiTheme="minorHAnsi"/>
          <w:bCs/>
          <w:sz w:val="22"/>
          <w:szCs w:val="22"/>
        </w:rPr>
        <w:t>Prekių</w:t>
      </w:r>
      <w:r w:rsidRPr="00091CB9">
        <w:rPr>
          <w:rFonts w:asciiTheme="minorHAnsi" w:hAnsiTheme="minorHAnsi"/>
          <w:bCs/>
          <w:sz w:val="22"/>
          <w:szCs w:val="22"/>
        </w:rPr>
        <w:t xml:space="preserve"> kaina, kuri negali būti viršyta Preliminariosios sutarties galiojimo laikotarpiu.</w:t>
      </w:r>
    </w:p>
    <w:p w14:paraId="405377EA" w14:textId="53E321AD"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bCs/>
          <w:sz w:val="22"/>
          <w:szCs w:val="22"/>
        </w:rPr>
        <w:t>Bendra Sutarties kaina</w:t>
      </w:r>
      <w:r w:rsidRPr="00091CB9">
        <w:rPr>
          <w:rFonts w:asciiTheme="minorHAnsi" w:hAnsiTheme="minorHAnsi"/>
          <w:bCs/>
          <w:sz w:val="22"/>
          <w:szCs w:val="22"/>
        </w:rPr>
        <w:t xml:space="preserve"> – kuri Pirkėjo mokama Tiekėjui už perkamas </w:t>
      </w:r>
      <w:r w:rsidR="007314A0">
        <w:rPr>
          <w:rFonts w:asciiTheme="minorHAnsi" w:hAnsiTheme="minorHAnsi"/>
          <w:bCs/>
          <w:sz w:val="22"/>
          <w:szCs w:val="22"/>
        </w:rPr>
        <w:t>Prekes</w:t>
      </w:r>
      <w:r w:rsidRPr="00091CB9">
        <w:rPr>
          <w:rFonts w:asciiTheme="minorHAnsi" w:hAnsiTheme="minorHAnsi"/>
          <w:bCs/>
          <w:sz w:val="22"/>
          <w:szCs w:val="22"/>
        </w:rPr>
        <w:t xml:space="preserve"> pagal atskiras Šalių sudaromas Sutartis. </w:t>
      </w:r>
    </w:p>
    <w:p w14:paraId="5D2C19C8" w14:textId="19743AA6" w:rsidR="00FA3986" w:rsidRPr="00091CB9" w:rsidRDefault="007314A0" w:rsidP="0096118C">
      <w:pPr>
        <w:pStyle w:val="ListParagraph"/>
        <w:numPr>
          <w:ilvl w:val="1"/>
          <w:numId w:val="11"/>
        </w:numPr>
        <w:ind w:left="0" w:firstLine="0"/>
        <w:jc w:val="both"/>
        <w:rPr>
          <w:rFonts w:asciiTheme="minorHAnsi" w:hAnsiTheme="minorHAnsi"/>
          <w:sz w:val="22"/>
          <w:szCs w:val="22"/>
        </w:rPr>
      </w:pPr>
      <w:r>
        <w:rPr>
          <w:rFonts w:asciiTheme="minorHAnsi" w:hAnsiTheme="minorHAnsi"/>
          <w:b/>
          <w:sz w:val="22"/>
          <w:szCs w:val="22"/>
        </w:rPr>
        <w:t>Prekių</w:t>
      </w:r>
      <w:r w:rsidR="00FA3986" w:rsidRPr="00091CB9">
        <w:rPr>
          <w:rFonts w:asciiTheme="minorHAnsi" w:hAnsiTheme="minorHAnsi"/>
          <w:b/>
          <w:sz w:val="22"/>
          <w:szCs w:val="22"/>
        </w:rPr>
        <w:t xml:space="preserve"> įkainiai</w:t>
      </w:r>
      <w:r w:rsidR="00FA3986" w:rsidRPr="00091CB9">
        <w:rPr>
          <w:rFonts w:asciiTheme="minorHAnsi" w:hAnsiTheme="minorHAnsi"/>
          <w:sz w:val="22"/>
          <w:szCs w:val="22"/>
        </w:rPr>
        <w:t xml:space="preserve"> – Preliminariosios sutarties 2 priede</w:t>
      </w:r>
      <w:r w:rsidR="007102BC">
        <w:rPr>
          <w:rFonts w:asciiTheme="minorHAnsi" w:hAnsiTheme="minorHAnsi"/>
          <w:sz w:val="22"/>
          <w:szCs w:val="22"/>
        </w:rPr>
        <w:t xml:space="preserve"> </w:t>
      </w:r>
      <w:r w:rsidR="00FA3986" w:rsidRPr="00091CB9">
        <w:rPr>
          <w:rFonts w:asciiTheme="minorHAnsi" w:hAnsiTheme="minorHAnsi"/>
          <w:sz w:val="22"/>
          <w:szCs w:val="22"/>
        </w:rPr>
        <w:t>ir pasiūlyme nurodyti įkainiai,</w:t>
      </w:r>
      <w:r w:rsidR="007102BC">
        <w:rPr>
          <w:rFonts w:asciiTheme="minorHAnsi" w:hAnsiTheme="minorHAnsi"/>
          <w:sz w:val="22"/>
          <w:szCs w:val="22"/>
        </w:rPr>
        <w:t xml:space="preserve"> </w:t>
      </w:r>
      <w:r w:rsidR="00FA3986" w:rsidRPr="00091CB9">
        <w:rPr>
          <w:rFonts w:asciiTheme="minorHAnsi" w:hAnsiTheme="minorHAnsi"/>
          <w:sz w:val="22"/>
          <w:szCs w:val="22"/>
        </w:rPr>
        <w:t xml:space="preserve">pagal kuriuos </w:t>
      </w:r>
      <w:r w:rsidR="0096118C" w:rsidRPr="00091CB9">
        <w:rPr>
          <w:rFonts w:asciiTheme="minorHAnsi" w:hAnsiTheme="minorHAnsi"/>
          <w:sz w:val="22"/>
          <w:szCs w:val="22"/>
        </w:rPr>
        <w:t>Pirkėjas</w:t>
      </w:r>
      <w:r w:rsidR="00FA3986" w:rsidRPr="00091CB9">
        <w:rPr>
          <w:rFonts w:asciiTheme="minorHAnsi" w:hAnsiTheme="minorHAnsi"/>
          <w:sz w:val="22"/>
          <w:szCs w:val="22"/>
        </w:rPr>
        <w:t xml:space="preserve"> moka už perkamas </w:t>
      </w:r>
      <w:r>
        <w:rPr>
          <w:rFonts w:asciiTheme="minorHAnsi" w:hAnsiTheme="minorHAnsi"/>
          <w:sz w:val="22"/>
          <w:szCs w:val="22"/>
        </w:rPr>
        <w:t>Prekes</w:t>
      </w:r>
      <w:r w:rsidR="00FA3986" w:rsidRPr="00091CB9">
        <w:rPr>
          <w:rFonts w:asciiTheme="minorHAnsi" w:hAnsiTheme="minorHAnsi"/>
          <w:sz w:val="22"/>
          <w:szCs w:val="22"/>
        </w:rPr>
        <w:t>, įskaitant visas išlaidas ir mokesčius.</w:t>
      </w:r>
    </w:p>
    <w:p w14:paraId="7FE5FC52"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Preliminarioji sutartis </w:t>
      </w:r>
      <w:r w:rsidRPr="00091CB9">
        <w:rPr>
          <w:rFonts w:asciiTheme="minorHAnsi" w:hAnsiTheme="minorHAnsi"/>
          <w:sz w:val="22"/>
          <w:szCs w:val="22"/>
        </w:rPr>
        <w:t>– ši Preliminarioji sutartis, kurios tikslas – nustatyti sąlygas, taikomas Sutartims, kurios bus sudarytos per šios Preliminariosios sutarties galiojimo laikotarpį. Toliau tekste Preliminarioji sutartis suprantama kaip ji apibrėžiama šiame punkte, įskaitant visas Preliminariosios sutarties dalis, Techninę specifikaciją, Užsakymus, Sutartis ir kitus priedus, susitarimus, jei tekste nenumatyta kitaip.</w:t>
      </w:r>
    </w:p>
    <w:p w14:paraId="350DE0DB" w14:textId="57D3B9DB"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Sutartis </w:t>
      </w:r>
      <w:r w:rsidRPr="00091CB9">
        <w:rPr>
          <w:rFonts w:asciiTheme="minorHAnsi" w:hAnsiTheme="minorHAnsi"/>
          <w:sz w:val="22"/>
          <w:szCs w:val="22"/>
        </w:rPr>
        <w:t xml:space="preserve">– šios Preliminariosios sutarties pagrindu sudaroma pagrindinė </w:t>
      </w:r>
      <w:r w:rsidR="0096118C" w:rsidRPr="00091CB9">
        <w:rPr>
          <w:rFonts w:asciiTheme="minorHAnsi" w:hAnsiTheme="minorHAnsi"/>
          <w:sz w:val="22"/>
          <w:szCs w:val="22"/>
        </w:rPr>
        <w:t>pirkimo-pardavimo</w:t>
      </w:r>
      <w:r w:rsidR="007102BC">
        <w:rPr>
          <w:rFonts w:asciiTheme="minorHAnsi" w:hAnsiTheme="minorHAnsi"/>
          <w:sz w:val="22"/>
          <w:szCs w:val="22"/>
        </w:rPr>
        <w:t xml:space="preserve"> </w:t>
      </w:r>
      <w:r w:rsidRPr="00091CB9">
        <w:rPr>
          <w:rFonts w:asciiTheme="minorHAnsi" w:hAnsiTheme="minorHAnsi"/>
          <w:sz w:val="22"/>
          <w:szCs w:val="22"/>
        </w:rPr>
        <w:t>sutartis</w:t>
      </w:r>
      <w:r w:rsidR="00131D9D" w:rsidRPr="00091CB9">
        <w:rPr>
          <w:rFonts w:asciiTheme="minorHAnsi" w:hAnsiTheme="minorHAnsi"/>
          <w:sz w:val="22"/>
          <w:szCs w:val="22"/>
        </w:rPr>
        <w:t xml:space="preserve"> pagal kiekvieną konkretų Pirkėjo Užsakymą</w:t>
      </w:r>
      <w:r w:rsidRPr="00091CB9">
        <w:rPr>
          <w:rFonts w:asciiTheme="minorHAnsi" w:hAnsiTheme="minorHAnsi"/>
          <w:sz w:val="22"/>
          <w:szCs w:val="22"/>
        </w:rPr>
        <w:t xml:space="preserve">. Sutartis gali būti sudaroma žodžiu (taikoma tais atvejais, kai Sutarties vertė mažesnė nei </w:t>
      </w:r>
      <w:r w:rsidR="00730F99">
        <w:rPr>
          <w:rFonts w:asciiTheme="minorHAnsi" w:hAnsiTheme="minorHAnsi"/>
          <w:sz w:val="22"/>
          <w:szCs w:val="22"/>
        </w:rPr>
        <w:t>5</w:t>
      </w:r>
      <w:r w:rsidR="00730F99" w:rsidRPr="00091CB9">
        <w:rPr>
          <w:rFonts w:asciiTheme="minorHAnsi" w:hAnsiTheme="minorHAnsi"/>
          <w:sz w:val="22"/>
          <w:szCs w:val="22"/>
        </w:rPr>
        <w:t>000</w:t>
      </w:r>
      <w:r w:rsidRPr="00091CB9">
        <w:rPr>
          <w:rFonts w:asciiTheme="minorHAnsi" w:hAnsiTheme="minorHAnsi"/>
          <w:sz w:val="22"/>
          <w:szCs w:val="22"/>
        </w:rPr>
        <w:t>,00 eurų (</w:t>
      </w:r>
      <w:r w:rsidR="00730F99">
        <w:rPr>
          <w:rFonts w:asciiTheme="minorHAnsi" w:hAnsiTheme="minorHAnsi"/>
          <w:sz w:val="22"/>
          <w:szCs w:val="22"/>
        </w:rPr>
        <w:t>penkių</w:t>
      </w:r>
      <w:r w:rsidR="00730F99" w:rsidRPr="00091CB9">
        <w:rPr>
          <w:rFonts w:asciiTheme="minorHAnsi" w:hAnsiTheme="minorHAnsi"/>
          <w:sz w:val="22"/>
          <w:szCs w:val="22"/>
        </w:rPr>
        <w:t xml:space="preserve"> </w:t>
      </w:r>
      <w:r w:rsidRPr="00091CB9">
        <w:rPr>
          <w:rFonts w:asciiTheme="minorHAnsi" w:hAnsiTheme="minorHAnsi"/>
          <w:sz w:val="22"/>
          <w:szCs w:val="22"/>
        </w:rPr>
        <w:t>tūkstančių eurų 00 ct) be PVM) arba raštu</w:t>
      </w:r>
      <w:r w:rsidR="0096118C" w:rsidRPr="00091CB9">
        <w:rPr>
          <w:rFonts w:asciiTheme="minorHAnsi" w:hAnsiTheme="minorHAnsi"/>
          <w:sz w:val="22"/>
          <w:szCs w:val="22"/>
        </w:rPr>
        <w:t xml:space="preserve">. </w:t>
      </w:r>
      <w:r w:rsidRPr="00091CB9">
        <w:rPr>
          <w:rFonts w:asciiTheme="minorHAnsi" w:hAnsiTheme="minorHAnsi"/>
          <w:sz w:val="22"/>
          <w:szCs w:val="22"/>
        </w:rPr>
        <w:t xml:space="preserve">Nepriklausomai nuo to ar Sutartis sudaroma žodžiu ar raštu, Sutarčiai taikomos visos Preliminariosios sutarties nuostatos (kiek jos neprieštarauja Sutarties nuostatoms). </w:t>
      </w:r>
    </w:p>
    <w:p w14:paraId="70781031" w14:textId="66F4B422"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Techninė specifikacija</w:t>
      </w:r>
      <w:r w:rsidRPr="00091CB9">
        <w:rPr>
          <w:rFonts w:asciiTheme="minorHAnsi" w:hAnsiTheme="minorHAnsi"/>
          <w:sz w:val="22"/>
          <w:szCs w:val="22"/>
        </w:rPr>
        <w:t xml:space="preserve"> – dokumentas, kuriame nustatyti </w:t>
      </w:r>
      <w:r w:rsidR="007314A0">
        <w:rPr>
          <w:rFonts w:asciiTheme="minorHAnsi" w:hAnsiTheme="minorHAnsi"/>
          <w:sz w:val="22"/>
          <w:szCs w:val="22"/>
        </w:rPr>
        <w:t>Prekių</w:t>
      </w:r>
      <w:r w:rsidR="00D25C79" w:rsidRPr="00091CB9">
        <w:rPr>
          <w:rFonts w:asciiTheme="minorHAnsi" w:hAnsiTheme="minorHAnsi"/>
          <w:sz w:val="22"/>
          <w:szCs w:val="22"/>
        </w:rPr>
        <w:t xml:space="preserve"> </w:t>
      </w:r>
      <w:r w:rsidRPr="00091CB9">
        <w:rPr>
          <w:rFonts w:asciiTheme="minorHAnsi" w:hAnsiTheme="minorHAnsi"/>
          <w:sz w:val="22"/>
          <w:szCs w:val="22"/>
        </w:rPr>
        <w:t xml:space="preserve">techniniai reikalavimai. </w:t>
      </w:r>
    </w:p>
    <w:p w14:paraId="49121173" w14:textId="758B62D4" w:rsidR="001B1F33" w:rsidRPr="008F7482" w:rsidRDefault="001B1F33" w:rsidP="001B1F33">
      <w:pPr>
        <w:numPr>
          <w:ilvl w:val="1"/>
          <w:numId w:val="11"/>
        </w:numPr>
        <w:ind w:left="0" w:firstLine="0"/>
        <w:jc w:val="both"/>
        <w:rPr>
          <w:rFonts w:asciiTheme="minorHAnsi" w:hAnsiTheme="minorHAnsi"/>
          <w:sz w:val="22"/>
          <w:szCs w:val="22"/>
        </w:rPr>
      </w:pPr>
      <w:r w:rsidRPr="00091CB9">
        <w:rPr>
          <w:rFonts w:asciiTheme="minorHAnsi" w:eastAsiaTheme="minorHAnsi" w:hAnsiTheme="minorHAnsi"/>
          <w:b/>
          <w:color w:val="000000"/>
          <w:sz w:val="22"/>
          <w:szCs w:val="22"/>
        </w:rPr>
        <w:t>Užsakymas</w:t>
      </w:r>
      <w:r w:rsidRPr="00091CB9">
        <w:rPr>
          <w:rFonts w:asciiTheme="minorHAnsi" w:eastAsiaTheme="minorHAnsi" w:hAnsiTheme="minorHAnsi"/>
          <w:color w:val="000000"/>
          <w:sz w:val="22"/>
          <w:szCs w:val="22"/>
        </w:rPr>
        <w:t xml:space="preserve"> – </w:t>
      </w:r>
      <w:r w:rsidRPr="00091CB9">
        <w:rPr>
          <w:rFonts w:asciiTheme="minorHAnsi" w:eastAsiaTheme="minorHAnsi" w:hAnsiTheme="minorHAnsi"/>
          <w:sz w:val="22"/>
          <w:szCs w:val="22"/>
        </w:rPr>
        <w:t>Pirkėjo Tiekėj</w:t>
      </w:r>
      <w:r w:rsidR="00335C3D" w:rsidRPr="00091CB9">
        <w:rPr>
          <w:rFonts w:asciiTheme="minorHAnsi" w:eastAsiaTheme="minorHAnsi" w:hAnsiTheme="minorHAnsi"/>
          <w:sz w:val="22"/>
          <w:szCs w:val="22"/>
        </w:rPr>
        <w:t>ui</w:t>
      </w:r>
      <w:r w:rsidRPr="00091CB9">
        <w:rPr>
          <w:rFonts w:asciiTheme="minorHAnsi" w:eastAsiaTheme="minorHAnsi" w:hAnsiTheme="minorHAnsi"/>
          <w:sz w:val="22"/>
          <w:szCs w:val="22"/>
        </w:rPr>
        <w:t>, su kuri</w:t>
      </w:r>
      <w:r w:rsidR="00335C3D" w:rsidRPr="00091CB9">
        <w:rPr>
          <w:rFonts w:asciiTheme="minorHAnsi" w:eastAsiaTheme="minorHAnsi" w:hAnsiTheme="minorHAnsi"/>
          <w:sz w:val="22"/>
          <w:szCs w:val="22"/>
        </w:rPr>
        <w:t xml:space="preserve">uo </w:t>
      </w:r>
      <w:r w:rsidRPr="00091CB9">
        <w:rPr>
          <w:rFonts w:asciiTheme="minorHAnsi" w:eastAsiaTheme="minorHAnsi" w:hAnsiTheme="minorHAnsi"/>
          <w:sz w:val="22"/>
          <w:szCs w:val="22"/>
        </w:rPr>
        <w:t xml:space="preserve">sudaryta ši Preliminarioji sutartis, </w:t>
      </w:r>
      <w:r w:rsidRPr="008F7482">
        <w:rPr>
          <w:rFonts w:asciiTheme="minorHAnsi" w:eastAsiaTheme="minorHAnsi" w:hAnsiTheme="minorHAnsi"/>
          <w:sz w:val="22"/>
          <w:szCs w:val="22"/>
        </w:rPr>
        <w:t>raštu teikiamas kvietimas pateikti raštu Atnaujint</w:t>
      </w:r>
      <w:r w:rsidR="001859DC" w:rsidRPr="008F7482">
        <w:rPr>
          <w:rFonts w:asciiTheme="minorHAnsi" w:eastAsiaTheme="minorHAnsi" w:hAnsiTheme="minorHAnsi"/>
          <w:sz w:val="22"/>
          <w:szCs w:val="22"/>
        </w:rPr>
        <w:t>ą</w:t>
      </w:r>
      <w:r w:rsidRPr="008F7482">
        <w:rPr>
          <w:rFonts w:asciiTheme="minorHAnsi" w:eastAsiaTheme="minorHAnsi" w:hAnsiTheme="minorHAnsi"/>
          <w:sz w:val="22"/>
          <w:szCs w:val="22"/>
        </w:rPr>
        <w:t xml:space="preserve"> pasiūlym</w:t>
      </w:r>
      <w:r w:rsidR="001859DC" w:rsidRPr="008F7482">
        <w:rPr>
          <w:rFonts w:asciiTheme="minorHAnsi" w:eastAsiaTheme="minorHAnsi" w:hAnsiTheme="minorHAnsi"/>
          <w:sz w:val="22"/>
          <w:szCs w:val="22"/>
        </w:rPr>
        <w:t>ą</w:t>
      </w:r>
      <w:r w:rsidRPr="008F7482">
        <w:rPr>
          <w:rFonts w:asciiTheme="minorHAnsi" w:eastAsiaTheme="minorHAnsi" w:hAnsiTheme="minorHAnsi"/>
          <w:sz w:val="22"/>
          <w:szCs w:val="22"/>
        </w:rPr>
        <w:t xml:space="preserve"> dėl konkrečios Sutarties sudarymo. Užsakymas teikiamas </w:t>
      </w:r>
      <w:r w:rsidRPr="008F7482">
        <w:rPr>
          <w:rFonts w:asciiTheme="minorHAnsi" w:eastAsiaTheme="minorHAnsi" w:hAnsiTheme="minorHAnsi"/>
          <w:color w:val="000000"/>
          <w:sz w:val="22"/>
          <w:szCs w:val="22"/>
        </w:rPr>
        <w:t>Tiekėjui</w:t>
      </w:r>
      <w:r w:rsidRPr="008F7482">
        <w:rPr>
          <w:rFonts w:asciiTheme="minorHAnsi" w:eastAsiaTheme="minorHAnsi" w:hAnsiTheme="minorHAnsi"/>
          <w:sz w:val="22"/>
          <w:szCs w:val="22"/>
        </w:rPr>
        <w:t xml:space="preserve"> </w:t>
      </w:r>
      <w:r w:rsidR="008F7482" w:rsidRPr="006B08CA">
        <w:rPr>
          <w:rFonts w:asciiTheme="minorHAnsi" w:eastAsiaTheme="minorHAnsi" w:hAnsiTheme="minorHAnsi"/>
          <w:sz w:val="22"/>
          <w:szCs w:val="22"/>
        </w:rPr>
        <w:t>raštu (tekstiniu pranešimu, elektroniniu paštu ir</w:t>
      </w:r>
      <w:r w:rsidR="008F7482">
        <w:rPr>
          <w:rFonts w:asciiTheme="minorHAnsi" w:eastAsiaTheme="minorHAnsi" w:hAnsiTheme="minorHAnsi"/>
          <w:sz w:val="22"/>
          <w:szCs w:val="22"/>
        </w:rPr>
        <w:t xml:space="preserve"> (</w:t>
      </w:r>
      <w:r w:rsidR="008F7482" w:rsidRPr="006B08CA">
        <w:rPr>
          <w:rFonts w:asciiTheme="minorHAnsi" w:eastAsiaTheme="minorHAnsi" w:hAnsiTheme="minorHAnsi"/>
          <w:sz w:val="22"/>
          <w:szCs w:val="22"/>
        </w:rPr>
        <w:t>ar</w:t>
      </w:r>
      <w:r w:rsidR="008F7482">
        <w:rPr>
          <w:rFonts w:asciiTheme="minorHAnsi" w:eastAsiaTheme="minorHAnsi" w:hAnsiTheme="minorHAnsi"/>
          <w:sz w:val="22"/>
          <w:szCs w:val="22"/>
        </w:rPr>
        <w:t>)</w:t>
      </w:r>
      <w:r w:rsidR="008F7482" w:rsidRPr="006B08CA">
        <w:rPr>
          <w:rFonts w:asciiTheme="minorHAnsi" w:eastAsiaTheme="minorHAnsi" w:hAnsiTheme="minorHAnsi"/>
          <w:sz w:val="22"/>
          <w:szCs w:val="22"/>
        </w:rPr>
        <w:t xml:space="preserve"> per Pirkėjo nurodytą informacinę sistemą) arba žodžiu</w:t>
      </w:r>
      <w:r w:rsidR="00335C3D" w:rsidRPr="008F7482">
        <w:rPr>
          <w:rFonts w:asciiTheme="minorHAnsi" w:eastAsiaTheme="minorHAnsi" w:hAnsiTheme="minorHAnsi"/>
          <w:color w:val="000000"/>
          <w:sz w:val="22"/>
          <w:szCs w:val="22"/>
        </w:rPr>
        <w:t>.</w:t>
      </w:r>
      <w:r w:rsidRPr="008F7482">
        <w:rPr>
          <w:rFonts w:asciiTheme="minorHAnsi" w:eastAsiaTheme="minorHAnsi" w:hAnsiTheme="minorHAnsi"/>
          <w:color w:val="000000"/>
          <w:sz w:val="22"/>
          <w:szCs w:val="22"/>
        </w:rPr>
        <w:t xml:space="preserve"> </w:t>
      </w:r>
    </w:p>
    <w:p w14:paraId="5534471C" w14:textId="77777777" w:rsidR="001B1F33" w:rsidRPr="00FA2A3A" w:rsidRDefault="001B1F33" w:rsidP="001B1F33">
      <w:pPr>
        <w:numPr>
          <w:ilvl w:val="1"/>
          <w:numId w:val="11"/>
        </w:numPr>
        <w:ind w:left="0" w:firstLine="0"/>
        <w:jc w:val="both"/>
        <w:rPr>
          <w:rFonts w:asciiTheme="minorHAnsi" w:hAnsiTheme="minorHAnsi" w:cstheme="minorHAnsi"/>
          <w:sz w:val="22"/>
          <w:szCs w:val="22"/>
        </w:rPr>
      </w:pPr>
      <w:r w:rsidRPr="00FA2A3A">
        <w:rPr>
          <w:rFonts w:asciiTheme="minorHAnsi" w:hAnsiTheme="minorHAnsi" w:cstheme="minorHAnsi"/>
          <w:b/>
          <w:sz w:val="22"/>
          <w:szCs w:val="22"/>
        </w:rPr>
        <w:t xml:space="preserve">Pasiūlymas </w:t>
      </w:r>
      <w:r w:rsidRPr="00FA2A3A">
        <w:rPr>
          <w:rFonts w:asciiTheme="minorHAnsi" w:hAnsiTheme="minorHAnsi" w:cstheme="minorHAnsi"/>
          <w:sz w:val="22"/>
          <w:szCs w:val="22"/>
        </w:rPr>
        <w:t xml:space="preserve">– </w:t>
      </w:r>
      <w:r w:rsidR="0081763C" w:rsidRPr="00FA2A3A">
        <w:rPr>
          <w:rFonts w:asciiTheme="minorHAnsi" w:hAnsiTheme="minorHAnsi" w:cstheme="minorHAnsi"/>
          <w:sz w:val="22"/>
          <w:szCs w:val="22"/>
        </w:rPr>
        <w:t>Pirkėjui</w:t>
      </w:r>
      <w:r w:rsidRPr="00FA2A3A">
        <w:rPr>
          <w:rFonts w:asciiTheme="minorHAnsi" w:hAnsiTheme="minorHAnsi" w:cstheme="minorHAnsi"/>
          <w:sz w:val="22"/>
          <w:szCs w:val="22"/>
        </w:rPr>
        <w:t xml:space="preserve"> vykdant Pirkimo procedūras, Tiekėjo pateiktų dokumentų visuma.</w:t>
      </w:r>
    </w:p>
    <w:p w14:paraId="5198F14F" w14:textId="1B766B6E" w:rsidR="00FA2A3A" w:rsidRPr="00960CF2" w:rsidRDefault="00D44CA9" w:rsidP="001B1F33">
      <w:pPr>
        <w:numPr>
          <w:ilvl w:val="1"/>
          <w:numId w:val="11"/>
        </w:numPr>
        <w:ind w:left="0" w:firstLine="0"/>
        <w:jc w:val="both"/>
        <w:rPr>
          <w:rFonts w:asciiTheme="minorHAnsi" w:hAnsiTheme="minorHAnsi" w:cstheme="minorHAnsi"/>
          <w:sz w:val="22"/>
          <w:szCs w:val="22"/>
        </w:rPr>
      </w:pPr>
      <w:r w:rsidRPr="00960CF2">
        <w:rPr>
          <w:rFonts w:asciiTheme="minorHAnsi" w:hAnsiTheme="minorHAnsi" w:cstheme="minorHAnsi"/>
          <w:b/>
          <w:sz w:val="22"/>
          <w:szCs w:val="22"/>
        </w:rPr>
        <w:lastRenderedPageBreak/>
        <w:t>Nea</w:t>
      </w:r>
      <w:r w:rsidR="00FA2A3A" w:rsidRPr="00960CF2">
        <w:rPr>
          <w:rFonts w:asciiTheme="minorHAnsi" w:hAnsiTheme="minorHAnsi" w:cstheme="minorHAnsi"/>
          <w:b/>
          <w:sz w:val="22"/>
          <w:szCs w:val="22"/>
        </w:rPr>
        <w:t>tnaujintas varžymasis</w:t>
      </w:r>
      <w:r w:rsidR="00FA2A3A" w:rsidRPr="00960CF2">
        <w:rPr>
          <w:rFonts w:asciiTheme="minorHAnsi" w:hAnsiTheme="minorHAnsi" w:cstheme="minorHAnsi"/>
          <w:sz w:val="22"/>
          <w:szCs w:val="22"/>
        </w:rPr>
        <w:t xml:space="preserve"> – Pirkėjo suformuotas užsakymas, </w:t>
      </w:r>
      <w:r w:rsidR="00960CF2" w:rsidRPr="00960CF2">
        <w:rPr>
          <w:rFonts w:asciiTheme="minorHAnsi" w:hAnsiTheme="minorHAnsi" w:cstheme="minorHAnsi"/>
          <w:sz w:val="22"/>
          <w:szCs w:val="22"/>
        </w:rPr>
        <w:t>teikiamas</w:t>
      </w:r>
      <w:r w:rsidR="00FA2A3A" w:rsidRPr="00960CF2">
        <w:rPr>
          <w:rFonts w:asciiTheme="minorHAnsi" w:hAnsiTheme="minorHAnsi" w:cstheme="minorHAnsi"/>
          <w:sz w:val="22"/>
          <w:szCs w:val="22"/>
        </w:rPr>
        <w:t xml:space="preserve"> Tiekėj</w:t>
      </w:r>
      <w:r w:rsidR="00B17BC8" w:rsidRPr="00960CF2">
        <w:rPr>
          <w:rFonts w:asciiTheme="minorHAnsi" w:hAnsiTheme="minorHAnsi" w:cstheme="minorHAnsi"/>
          <w:sz w:val="22"/>
          <w:szCs w:val="22"/>
        </w:rPr>
        <w:t>ui</w:t>
      </w:r>
      <w:r w:rsidR="00FA2A3A" w:rsidRPr="00960CF2">
        <w:rPr>
          <w:rFonts w:asciiTheme="minorHAnsi" w:hAnsiTheme="minorHAnsi" w:cstheme="minorHAnsi"/>
          <w:sz w:val="22"/>
          <w:szCs w:val="22"/>
        </w:rPr>
        <w:t>, sudariusi</w:t>
      </w:r>
      <w:r w:rsidR="00B17BC8" w:rsidRPr="00960CF2">
        <w:rPr>
          <w:rFonts w:asciiTheme="minorHAnsi" w:hAnsiTheme="minorHAnsi" w:cstheme="minorHAnsi"/>
          <w:sz w:val="22"/>
          <w:szCs w:val="22"/>
        </w:rPr>
        <w:t>a</w:t>
      </w:r>
      <w:r w:rsidR="00FA2A3A" w:rsidRPr="00960CF2">
        <w:rPr>
          <w:rFonts w:asciiTheme="minorHAnsi" w:hAnsiTheme="minorHAnsi" w:cstheme="minorHAnsi"/>
          <w:sz w:val="22"/>
          <w:szCs w:val="22"/>
        </w:rPr>
        <w:t>m Preliminariąją sutartį</w:t>
      </w:r>
      <w:r w:rsidR="00B17BC8" w:rsidRPr="00960CF2">
        <w:rPr>
          <w:rFonts w:asciiTheme="minorHAnsi" w:hAnsiTheme="minorHAnsi" w:cstheme="minorHAnsi"/>
          <w:sz w:val="22"/>
          <w:szCs w:val="22"/>
        </w:rPr>
        <w:t xml:space="preserve"> ir pateikusiam mažiausią kainą</w:t>
      </w:r>
      <w:r w:rsidR="00FA2A3A" w:rsidRPr="00960CF2">
        <w:rPr>
          <w:rFonts w:asciiTheme="minorHAnsi" w:hAnsiTheme="minorHAnsi" w:cstheme="minorHAnsi"/>
          <w:sz w:val="22"/>
          <w:szCs w:val="22"/>
        </w:rPr>
        <w:t>, prašant pateikti galutinę kainą šiam užsakymui iki Pirkėjo nustatyto termino.</w:t>
      </w:r>
    </w:p>
    <w:p w14:paraId="6A5AC4DA" w14:textId="01F78BB7"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Sąskaita </w:t>
      </w:r>
      <w:r w:rsidRPr="00091CB9">
        <w:rPr>
          <w:rFonts w:asciiTheme="minorHAnsi" w:hAnsiTheme="minorHAnsi"/>
          <w:sz w:val="22"/>
          <w:szCs w:val="22"/>
        </w:rPr>
        <w:t>– Pirkėjui pateikiama PVM sąskaita faktūra apmokėjimui ar kita sąskaita faktūra ir (ar) mokėjimo dokumentas (jeigu Tiekėjas nėra PVM mokėtojas) už Tiekėjo tinkama</w:t>
      </w:r>
      <w:r w:rsidR="00806309" w:rsidRPr="00091CB9">
        <w:rPr>
          <w:rFonts w:asciiTheme="minorHAnsi" w:hAnsiTheme="minorHAnsi"/>
          <w:sz w:val="22"/>
          <w:szCs w:val="22"/>
        </w:rPr>
        <w:t>i, kokybiškai</w:t>
      </w:r>
      <w:r w:rsidRPr="00091CB9">
        <w:rPr>
          <w:rFonts w:asciiTheme="minorHAnsi" w:hAnsiTheme="minorHAnsi"/>
          <w:sz w:val="22"/>
          <w:szCs w:val="22"/>
        </w:rPr>
        <w:t xml:space="preserve"> ir laiku </w:t>
      </w:r>
      <w:r w:rsidR="001E5FEC">
        <w:rPr>
          <w:rFonts w:asciiTheme="minorHAnsi" w:hAnsiTheme="minorHAnsi"/>
          <w:sz w:val="22"/>
          <w:szCs w:val="22"/>
        </w:rPr>
        <w:t>perduotas</w:t>
      </w:r>
      <w:r w:rsidR="007102CB" w:rsidRPr="00091CB9">
        <w:rPr>
          <w:rFonts w:asciiTheme="minorHAnsi" w:hAnsiTheme="minorHAnsi"/>
          <w:sz w:val="22"/>
          <w:szCs w:val="22"/>
        </w:rPr>
        <w:t xml:space="preserve"> </w:t>
      </w:r>
      <w:r w:rsidR="007314A0">
        <w:rPr>
          <w:rFonts w:asciiTheme="minorHAnsi" w:hAnsiTheme="minorHAnsi"/>
          <w:sz w:val="22"/>
          <w:szCs w:val="22"/>
        </w:rPr>
        <w:t>Prekes</w:t>
      </w:r>
      <w:r w:rsidRPr="00091CB9">
        <w:rPr>
          <w:rFonts w:asciiTheme="minorHAnsi" w:hAnsiTheme="minorHAnsi"/>
          <w:sz w:val="22"/>
          <w:szCs w:val="22"/>
        </w:rPr>
        <w:t xml:space="preserve">. </w:t>
      </w:r>
      <w:r w:rsidRPr="00091CB9">
        <w:rPr>
          <w:rFonts w:asciiTheme="minorHAnsi" w:eastAsiaTheme="minorHAnsi" w:hAnsiTheme="minorHAnsi"/>
          <w:sz w:val="22"/>
          <w:szCs w:val="22"/>
        </w:rPr>
        <w:t xml:space="preserve">Sąskaita apmokėjimui turi būti </w:t>
      </w:r>
      <w:r w:rsidR="00D168D2">
        <w:rPr>
          <w:rFonts w:asciiTheme="minorHAnsi" w:hAnsiTheme="minorHAnsi" w:cstheme="minorHAnsi"/>
          <w:sz w:val="22"/>
          <w:szCs w:val="22"/>
        </w:rPr>
        <w:t>teikiam</w:t>
      </w:r>
      <w:r w:rsidR="001E5FEC">
        <w:rPr>
          <w:rFonts w:asciiTheme="minorHAnsi" w:hAnsiTheme="minorHAnsi" w:cstheme="minorHAnsi"/>
          <w:sz w:val="22"/>
          <w:szCs w:val="22"/>
        </w:rPr>
        <w:t>a</w:t>
      </w:r>
      <w:r w:rsidR="00D168D2">
        <w:rPr>
          <w:rFonts w:asciiTheme="minorHAnsi" w:hAnsiTheme="minorHAnsi" w:cstheme="minorHAnsi"/>
          <w:sz w:val="22"/>
          <w:szCs w:val="22"/>
        </w:rPr>
        <w:t xml:space="preserve"> per informacinę sąskaitų administravimo sistemą SABIS</w:t>
      </w:r>
      <w:r w:rsidR="00D168D2" w:rsidRPr="00091CB9">
        <w:rPr>
          <w:rFonts w:asciiTheme="minorHAnsi" w:eastAsiaTheme="minorHAnsi" w:hAnsiTheme="minorHAnsi"/>
          <w:iCs/>
          <w:sz w:val="22"/>
          <w:szCs w:val="22"/>
        </w:rPr>
        <w:t xml:space="preserve"> </w:t>
      </w:r>
      <w:r w:rsidRPr="00091CB9">
        <w:rPr>
          <w:rFonts w:asciiTheme="minorHAnsi" w:eastAsiaTheme="minorHAnsi" w:hAnsiTheme="minorHAnsi"/>
          <w:iCs/>
          <w:sz w:val="22"/>
          <w:szCs w:val="22"/>
        </w:rPr>
        <w:t xml:space="preserve">(elektroninės paslaugos </w:t>
      </w:r>
      <w:r w:rsidR="00D168D2">
        <w:rPr>
          <w:rFonts w:asciiTheme="minorHAnsi" w:eastAsiaTheme="minorHAnsi" w:hAnsiTheme="minorHAnsi"/>
          <w:iCs/>
          <w:sz w:val="22"/>
          <w:szCs w:val="22"/>
        </w:rPr>
        <w:t>SABIS</w:t>
      </w:r>
      <w:r w:rsidRPr="00091CB9">
        <w:rPr>
          <w:rFonts w:asciiTheme="minorHAnsi" w:eastAsiaTheme="minorHAnsi" w:hAnsiTheme="minorHAnsi"/>
          <w:iCs/>
          <w:sz w:val="22"/>
          <w:szCs w:val="22"/>
        </w:rPr>
        <w:t xml:space="preserve"> svetainė pasiekiama </w:t>
      </w:r>
      <w:r w:rsidRPr="00D168D2">
        <w:rPr>
          <w:rFonts w:asciiTheme="minorHAnsi" w:eastAsiaTheme="minorHAnsi" w:hAnsiTheme="minorHAnsi" w:cstheme="minorHAnsi"/>
          <w:iCs/>
          <w:sz w:val="22"/>
          <w:szCs w:val="22"/>
        </w:rPr>
        <w:t>adresu </w:t>
      </w:r>
      <w:hyperlink r:id="rId14" w:history="1">
        <w:r w:rsidR="00D168D2" w:rsidRPr="00D168D2">
          <w:rPr>
            <w:rStyle w:val="Hyperlink"/>
            <w:rFonts w:asciiTheme="minorHAnsi" w:hAnsiTheme="minorHAnsi" w:cstheme="minorHAnsi"/>
            <w:sz w:val="22"/>
            <w:szCs w:val="22"/>
          </w:rPr>
          <w:t>https://sabis.nbfc.lt/</w:t>
        </w:r>
      </w:hyperlink>
      <w:r w:rsidR="00D168D2" w:rsidRPr="00D168D2">
        <w:rPr>
          <w:rFonts w:asciiTheme="minorHAnsi" w:hAnsiTheme="minorHAnsi" w:cstheme="minorHAnsi"/>
          <w:sz w:val="22"/>
          <w:szCs w:val="22"/>
        </w:rPr>
        <w:t xml:space="preserve"> </w:t>
      </w:r>
      <w:r w:rsidRPr="00D168D2">
        <w:rPr>
          <w:rFonts w:asciiTheme="minorHAnsi" w:eastAsiaTheme="minorHAnsi" w:hAnsiTheme="minorHAnsi" w:cstheme="minorHAnsi"/>
          <w:iCs/>
          <w:sz w:val="22"/>
          <w:szCs w:val="22"/>
        </w:rPr>
        <w:t>)</w:t>
      </w:r>
      <w:r w:rsidRPr="00D168D2">
        <w:rPr>
          <w:rFonts w:asciiTheme="minorHAnsi" w:eastAsiaTheme="minorHAnsi" w:hAnsiTheme="minorHAnsi" w:cstheme="minorHAnsi"/>
          <w:i/>
          <w:iCs/>
          <w:sz w:val="22"/>
          <w:szCs w:val="22"/>
        </w:rPr>
        <w:t xml:space="preserve"> </w:t>
      </w:r>
      <w:r w:rsidRPr="00D168D2">
        <w:rPr>
          <w:rFonts w:asciiTheme="minorHAnsi" w:eastAsiaTheme="minorHAnsi" w:hAnsiTheme="minorHAnsi" w:cstheme="minorHAnsi"/>
          <w:sz w:val="22"/>
          <w:szCs w:val="22"/>
        </w:rPr>
        <w:t>per</w:t>
      </w:r>
      <w:r w:rsidRPr="00B020B6">
        <w:rPr>
          <w:rFonts w:asciiTheme="minorHAnsi" w:eastAsiaTheme="minorHAnsi" w:hAnsiTheme="minorHAnsi"/>
          <w:sz w:val="22"/>
          <w:szCs w:val="22"/>
        </w:rPr>
        <w:t xml:space="preserve"> 5</w:t>
      </w:r>
      <w:r w:rsidR="00620FA9">
        <w:rPr>
          <w:rFonts w:asciiTheme="minorHAnsi" w:eastAsiaTheme="minorHAnsi" w:hAnsiTheme="minorHAnsi"/>
          <w:sz w:val="22"/>
          <w:szCs w:val="22"/>
        </w:rPr>
        <w:t> </w:t>
      </w:r>
      <w:r w:rsidRPr="00B020B6">
        <w:rPr>
          <w:rFonts w:asciiTheme="minorHAnsi" w:eastAsiaTheme="minorHAnsi" w:hAnsiTheme="minorHAnsi"/>
          <w:sz w:val="22"/>
          <w:szCs w:val="22"/>
        </w:rPr>
        <w:t xml:space="preserve">(penkias) darbo dienas arba kitą Šalių sutartą terminą nuo </w:t>
      </w:r>
      <w:r w:rsidR="00F611EB">
        <w:rPr>
          <w:rFonts w:asciiTheme="minorHAnsi" w:eastAsiaTheme="minorHAnsi" w:hAnsiTheme="minorHAnsi"/>
          <w:sz w:val="22"/>
          <w:szCs w:val="22"/>
        </w:rPr>
        <w:t xml:space="preserve">Prekių pristatymo </w:t>
      </w:r>
      <w:r w:rsidRPr="00091CB9">
        <w:rPr>
          <w:rFonts w:asciiTheme="minorHAnsi" w:eastAsiaTheme="minorHAnsi" w:hAnsiTheme="minorHAnsi"/>
          <w:sz w:val="22"/>
          <w:szCs w:val="22"/>
        </w:rPr>
        <w:t>dienos.</w:t>
      </w:r>
    </w:p>
    <w:p w14:paraId="373EBDD5" w14:textId="49DF30C4" w:rsidR="00D25C79" w:rsidRPr="00091CB9" w:rsidRDefault="00C916B8" w:rsidP="00C916B8">
      <w:pPr>
        <w:numPr>
          <w:ilvl w:val="1"/>
          <w:numId w:val="11"/>
        </w:numPr>
        <w:tabs>
          <w:tab w:val="left" w:pos="567"/>
        </w:tabs>
        <w:ind w:left="0" w:firstLine="0"/>
        <w:jc w:val="both"/>
        <w:rPr>
          <w:rFonts w:asciiTheme="minorHAnsi" w:hAnsiTheme="minorHAnsi"/>
          <w:sz w:val="22"/>
          <w:szCs w:val="22"/>
        </w:rPr>
      </w:pPr>
      <w:r>
        <w:rPr>
          <w:rFonts w:asciiTheme="minorHAnsi" w:hAnsiTheme="minorHAnsi"/>
          <w:b/>
          <w:bCs/>
          <w:sz w:val="22"/>
          <w:szCs w:val="22"/>
        </w:rPr>
        <w:t>VPĮ</w:t>
      </w:r>
      <w:r w:rsidRPr="00091CB9">
        <w:rPr>
          <w:rFonts w:asciiTheme="minorHAnsi" w:hAnsiTheme="minorHAnsi"/>
          <w:b/>
          <w:bCs/>
          <w:sz w:val="22"/>
          <w:szCs w:val="22"/>
        </w:rPr>
        <w:t xml:space="preserve"> </w:t>
      </w:r>
      <w:r w:rsidR="001B1F33" w:rsidRPr="00091CB9">
        <w:rPr>
          <w:rFonts w:asciiTheme="minorHAnsi" w:hAnsiTheme="minorHAnsi"/>
          <w:b/>
          <w:bCs/>
          <w:sz w:val="22"/>
          <w:szCs w:val="22"/>
        </w:rPr>
        <w:t>–</w:t>
      </w:r>
      <w:r w:rsidR="0007742A" w:rsidRPr="00091CB9">
        <w:rPr>
          <w:rFonts w:asciiTheme="minorHAnsi" w:hAnsiTheme="minorHAnsi"/>
          <w:b/>
          <w:bCs/>
          <w:sz w:val="22"/>
          <w:szCs w:val="22"/>
        </w:rPr>
        <w:t xml:space="preserve"> </w:t>
      </w:r>
      <w:r w:rsidR="001B1F33" w:rsidRPr="00091CB9">
        <w:rPr>
          <w:rFonts w:asciiTheme="minorHAnsi" w:hAnsiTheme="minorHAnsi"/>
          <w:sz w:val="22"/>
          <w:szCs w:val="22"/>
        </w:rPr>
        <w:t>Lietuvos Respublikos viešųjų pirkimų įstatymas (aktuali redakcija), kuris taikomas klasikiniam sektoriui.</w:t>
      </w:r>
    </w:p>
    <w:p w14:paraId="7D0557A9" w14:textId="77777777" w:rsidR="00D25C79" w:rsidRPr="00091CB9" w:rsidRDefault="00D25C79" w:rsidP="00D25C79">
      <w:pPr>
        <w:pStyle w:val="ListParagraph"/>
        <w:numPr>
          <w:ilvl w:val="1"/>
          <w:numId w:val="11"/>
        </w:numPr>
        <w:tabs>
          <w:tab w:val="left" w:pos="426"/>
        </w:tabs>
        <w:jc w:val="both"/>
        <w:rPr>
          <w:rFonts w:asciiTheme="minorHAnsi" w:hAnsiTheme="minorHAnsi"/>
          <w:sz w:val="22"/>
          <w:szCs w:val="22"/>
        </w:rPr>
      </w:pPr>
      <w:r w:rsidRPr="00091CB9">
        <w:rPr>
          <w:rFonts w:asciiTheme="minorHAnsi" w:hAnsiTheme="minorHAnsi"/>
          <w:b/>
          <w:sz w:val="22"/>
          <w:szCs w:val="22"/>
        </w:rPr>
        <w:t xml:space="preserve">Diena </w:t>
      </w:r>
      <w:r w:rsidRPr="00091CB9">
        <w:rPr>
          <w:rFonts w:asciiTheme="minorHAnsi" w:hAnsiTheme="minorHAnsi"/>
          <w:sz w:val="22"/>
          <w:szCs w:val="22"/>
        </w:rPr>
        <w:t>– jei šioje Preliminariojoje sutartyje nenustatyta kitaip, ši sąvoka reiškia kalendorinę dieną.</w:t>
      </w:r>
    </w:p>
    <w:p w14:paraId="5100F2F1" w14:textId="09C24236" w:rsidR="00D25C79" w:rsidRDefault="00D25C79" w:rsidP="00D25C79">
      <w:pPr>
        <w:pStyle w:val="ListParagraph"/>
        <w:numPr>
          <w:ilvl w:val="1"/>
          <w:numId w:val="11"/>
        </w:numPr>
        <w:tabs>
          <w:tab w:val="left" w:pos="426"/>
        </w:tabs>
        <w:ind w:left="0" w:firstLine="0"/>
        <w:jc w:val="both"/>
        <w:rPr>
          <w:rFonts w:asciiTheme="minorHAnsi" w:hAnsiTheme="minorHAnsi"/>
          <w:sz w:val="22"/>
          <w:szCs w:val="22"/>
        </w:rPr>
      </w:pPr>
      <w:r w:rsidRPr="00091CB9">
        <w:rPr>
          <w:rFonts w:asciiTheme="minorHAnsi" w:hAnsiTheme="minorHAnsi"/>
          <w:b/>
          <w:sz w:val="22"/>
          <w:szCs w:val="22"/>
        </w:rPr>
        <w:t xml:space="preserve">Darbo diena </w:t>
      </w:r>
      <w:r w:rsidRPr="00091CB9">
        <w:rPr>
          <w:rFonts w:asciiTheme="minorHAnsi" w:hAnsiTheme="minorHAnsi"/>
          <w:sz w:val="22"/>
          <w:szCs w:val="22"/>
        </w:rPr>
        <w:t>– jei šioje Preliminariojoje sutartyje nenustatyta kitaip, ši sąvoka reiškia darbo dieną Lietuvos Respublikoje.</w:t>
      </w:r>
    </w:p>
    <w:p w14:paraId="1E8F9E5F" w14:textId="77777777" w:rsidR="008F750F" w:rsidRPr="008F750F" w:rsidRDefault="008F750F" w:rsidP="00F611EB">
      <w:pPr>
        <w:pStyle w:val="ListParagraph"/>
        <w:numPr>
          <w:ilvl w:val="1"/>
          <w:numId w:val="11"/>
        </w:numPr>
        <w:ind w:left="0" w:firstLine="0"/>
        <w:jc w:val="both"/>
        <w:rPr>
          <w:rFonts w:asciiTheme="minorHAnsi" w:hAnsiTheme="minorHAnsi"/>
          <w:sz w:val="22"/>
          <w:szCs w:val="22"/>
        </w:rPr>
      </w:pPr>
      <w:r w:rsidRPr="008F750F">
        <w:rPr>
          <w:rFonts w:asciiTheme="minorHAnsi" w:hAnsiTheme="minorHAnsi"/>
          <w:sz w:val="22"/>
          <w:szCs w:val="22"/>
        </w:rPr>
        <w:t>Preliminarioji sutartis turi būti aiškinama vadovaujantis Lietuvos Respublikos teisės aktais ir sistemiškai su pirkimo sąlygomis bei Tiekėjo pateiktu pasiūlymu. Tuo atveju, jei po Preliminariosios sutarties sudarymo bus nustatyti bet kokie neatitikimai tarp Preliminariosios sutarties nuostatų, pirkimo sąlygų, pasiūlymo turinio, ši Preliminarioji sutartis bus aiškinama vadovaujantis, visų pirma, pirkimo sąlygomis ir Preliminariosios sutarties (kurios projektas yra sudėtinė pirkimo sąlygų dalis) nuostatomis ir tik po to – pasiūlymo turiniu.</w:t>
      </w:r>
    </w:p>
    <w:p w14:paraId="7C72C53E" w14:textId="77777777" w:rsidR="008F750F" w:rsidRPr="00091CB9" w:rsidRDefault="008F750F" w:rsidP="00C264F1">
      <w:pPr>
        <w:pStyle w:val="ListParagraph"/>
        <w:tabs>
          <w:tab w:val="left" w:pos="426"/>
        </w:tabs>
        <w:ind w:left="0"/>
        <w:jc w:val="both"/>
        <w:rPr>
          <w:rFonts w:asciiTheme="minorHAnsi" w:hAnsiTheme="minorHAnsi"/>
          <w:sz w:val="22"/>
          <w:szCs w:val="22"/>
        </w:rPr>
      </w:pPr>
    </w:p>
    <w:p w14:paraId="2C74EDD4" w14:textId="77777777" w:rsidR="00D25C79" w:rsidRPr="00091CB9" w:rsidRDefault="00D25C79" w:rsidP="00D25C79">
      <w:pPr>
        <w:tabs>
          <w:tab w:val="left" w:pos="567"/>
        </w:tabs>
        <w:jc w:val="both"/>
        <w:rPr>
          <w:rFonts w:asciiTheme="minorHAnsi" w:hAnsiTheme="minorHAnsi"/>
          <w:sz w:val="22"/>
          <w:szCs w:val="22"/>
        </w:rPr>
      </w:pPr>
    </w:p>
    <w:p w14:paraId="1CD4B589" w14:textId="77777777" w:rsidR="00096898" w:rsidRPr="00091CB9" w:rsidRDefault="00C661E4" w:rsidP="00043DC0">
      <w:pPr>
        <w:numPr>
          <w:ilvl w:val="0"/>
          <w:numId w:val="11"/>
        </w:numPr>
        <w:tabs>
          <w:tab w:val="left" w:pos="426"/>
        </w:tabs>
        <w:spacing w:before="60" w:after="60"/>
        <w:ind w:left="0" w:firstLine="0"/>
        <w:jc w:val="center"/>
        <w:rPr>
          <w:rFonts w:asciiTheme="minorHAnsi" w:hAnsiTheme="minorHAnsi"/>
          <w:b/>
          <w:sz w:val="22"/>
          <w:szCs w:val="22"/>
        </w:rPr>
      </w:pPr>
      <w:r w:rsidRPr="00091CB9">
        <w:rPr>
          <w:rFonts w:asciiTheme="minorHAnsi" w:hAnsiTheme="minorHAnsi"/>
          <w:b/>
          <w:sz w:val="22"/>
          <w:szCs w:val="22"/>
        </w:rPr>
        <w:t xml:space="preserve">PRELIMINARIOSIOS </w:t>
      </w:r>
      <w:r w:rsidR="00B35F8D" w:rsidRPr="00091CB9">
        <w:rPr>
          <w:rFonts w:asciiTheme="minorHAnsi" w:hAnsiTheme="minorHAnsi"/>
          <w:b/>
          <w:sz w:val="22"/>
          <w:szCs w:val="22"/>
        </w:rPr>
        <w:t>SUTARTIES OBJEKTAS</w:t>
      </w:r>
      <w:r w:rsidR="00335C3D" w:rsidRPr="00091CB9">
        <w:rPr>
          <w:rFonts w:asciiTheme="minorHAnsi" w:hAnsiTheme="minorHAnsi"/>
          <w:b/>
          <w:sz w:val="22"/>
          <w:szCs w:val="22"/>
        </w:rPr>
        <w:t xml:space="preserve"> IR KAINA</w:t>
      </w:r>
    </w:p>
    <w:p w14:paraId="2745023E" w14:textId="337FB62E" w:rsidR="00335C3D" w:rsidRPr="00091CB9" w:rsidRDefault="00315BCD" w:rsidP="00F611EB">
      <w:pPr>
        <w:pStyle w:val="ListParagraph"/>
        <w:numPr>
          <w:ilvl w:val="1"/>
          <w:numId w:val="11"/>
        </w:numPr>
        <w:tabs>
          <w:tab w:val="left" w:pos="0"/>
          <w:tab w:val="left" w:pos="426"/>
        </w:tabs>
        <w:spacing w:before="60" w:after="60"/>
        <w:ind w:left="0" w:firstLine="0"/>
        <w:contextualSpacing w:val="0"/>
        <w:jc w:val="both"/>
        <w:rPr>
          <w:rFonts w:asciiTheme="minorHAnsi" w:hAnsiTheme="minorHAnsi"/>
          <w:sz w:val="22"/>
          <w:szCs w:val="22"/>
        </w:rPr>
      </w:pPr>
      <w:bookmarkStart w:id="0" w:name="_Ref339277411"/>
      <w:r w:rsidRPr="00091CB9">
        <w:rPr>
          <w:rFonts w:asciiTheme="minorHAnsi" w:hAnsiTheme="minorHAnsi"/>
          <w:sz w:val="22"/>
          <w:szCs w:val="22"/>
        </w:rPr>
        <w:t xml:space="preserve">Šios </w:t>
      </w:r>
      <w:r w:rsidR="00F47B4B" w:rsidRPr="00091CB9">
        <w:rPr>
          <w:rFonts w:asciiTheme="minorHAnsi" w:hAnsiTheme="minorHAnsi"/>
          <w:sz w:val="22"/>
          <w:szCs w:val="22"/>
        </w:rPr>
        <w:t>Preliminarios</w:t>
      </w:r>
      <w:r w:rsidR="00E7748F" w:rsidRPr="00091CB9">
        <w:rPr>
          <w:rFonts w:asciiTheme="minorHAnsi" w:hAnsiTheme="minorHAnsi"/>
          <w:sz w:val="22"/>
          <w:szCs w:val="22"/>
        </w:rPr>
        <w:t>ios</w:t>
      </w:r>
      <w:r w:rsidR="00F47B4B" w:rsidRPr="00091CB9">
        <w:rPr>
          <w:rFonts w:asciiTheme="minorHAnsi" w:hAnsiTheme="minorHAnsi"/>
          <w:sz w:val="22"/>
          <w:szCs w:val="22"/>
        </w:rPr>
        <w:t xml:space="preserve"> s</w:t>
      </w:r>
      <w:r w:rsidR="00D32C97" w:rsidRPr="00091CB9">
        <w:rPr>
          <w:rFonts w:asciiTheme="minorHAnsi" w:hAnsiTheme="minorHAnsi"/>
          <w:sz w:val="22"/>
          <w:szCs w:val="22"/>
        </w:rPr>
        <w:t xml:space="preserve">utarties objektas </w:t>
      </w:r>
      <w:r w:rsidRPr="00091CB9">
        <w:rPr>
          <w:rFonts w:asciiTheme="minorHAnsi" w:hAnsiTheme="minorHAnsi"/>
          <w:sz w:val="22"/>
          <w:szCs w:val="22"/>
        </w:rPr>
        <w:t xml:space="preserve">yra </w:t>
      </w:r>
      <w:r w:rsidR="008F7482" w:rsidRPr="008F7482">
        <w:rPr>
          <w:rFonts w:asciiTheme="minorHAnsi" w:hAnsiTheme="minorHAnsi"/>
          <w:b/>
          <w:sz w:val="22"/>
          <w:szCs w:val="22"/>
        </w:rPr>
        <w:t>statybinės medžiagos ir ūkinės prekės</w:t>
      </w:r>
      <w:r w:rsidR="00335C3D" w:rsidRPr="007314A0">
        <w:rPr>
          <w:rFonts w:asciiTheme="minorHAnsi" w:hAnsiTheme="minorHAnsi"/>
          <w:b/>
          <w:sz w:val="22"/>
          <w:szCs w:val="22"/>
        </w:rPr>
        <w:t>.</w:t>
      </w:r>
      <w:r w:rsidR="0006552F" w:rsidRPr="00091CB9">
        <w:rPr>
          <w:rFonts w:asciiTheme="minorHAnsi" w:hAnsiTheme="minorHAnsi"/>
          <w:sz w:val="22"/>
          <w:szCs w:val="22"/>
        </w:rPr>
        <w:t xml:space="preserve"> </w:t>
      </w:r>
      <w:r w:rsidR="007314A0" w:rsidRPr="007314A0">
        <w:rPr>
          <w:rFonts w:asciiTheme="minorHAnsi" w:hAnsiTheme="minorHAnsi"/>
          <w:sz w:val="22"/>
          <w:szCs w:val="22"/>
        </w:rPr>
        <w:t xml:space="preserve">Reikalavimai Prekėms </w:t>
      </w:r>
      <w:r w:rsidR="00666A6C">
        <w:rPr>
          <w:rFonts w:asciiTheme="minorHAnsi" w:hAnsiTheme="minorHAnsi"/>
          <w:sz w:val="22"/>
          <w:szCs w:val="22"/>
        </w:rPr>
        <w:t xml:space="preserve">bei jų teikimo tvarka ir terminai </w:t>
      </w:r>
      <w:r w:rsidR="007314A0" w:rsidRPr="007314A0">
        <w:rPr>
          <w:rFonts w:asciiTheme="minorHAnsi" w:hAnsiTheme="minorHAnsi"/>
          <w:sz w:val="22"/>
          <w:szCs w:val="22"/>
        </w:rPr>
        <w:t>nurodyti Techninėje specifikacijoje</w:t>
      </w:r>
      <w:r w:rsidR="00A10DD4">
        <w:rPr>
          <w:rFonts w:asciiTheme="minorHAnsi" w:hAnsiTheme="minorHAnsi"/>
          <w:sz w:val="22"/>
          <w:szCs w:val="22"/>
        </w:rPr>
        <w:t xml:space="preserve"> </w:t>
      </w:r>
      <w:r w:rsidR="00A10DD4" w:rsidRPr="00091CB9">
        <w:rPr>
          <w:rFonts w:asciiTheme="minorHAnsi" w:hAnsiTheme="minorHAnsi"/>
          <w:sz w:val="22"/>
          <w:szCs w:val="22"/>
        </w:rPr>
        <w:t>(</w:t>
      </w:r>
      <w:r w:rsidR="00A10DD4">
        <w:rPr>
          <w:rFonts w:asciiTheme="minorHAnsi" w:hAnsiTheme="minorHAnsi"/>
          <w:sz w:val="22"/>
          <w:szCs w:val="22"/>
        </w:rPr>
        <w:t xml:space="preserve">Preliminariosios sutarties </w:t>
      </w:r>
      <w:r w:rsidR="00A10DD4" w:rsidRPr="00091CB9">
        <w:rPr>
          <w:rFonts w:asciiTheme="minorHAnsi" w:hAnsiTheme="minorHAnsi"/>
          <w:sz w:val="22"/>
          <w:szCs w:val="22"/>
        </w:rPr>
        <w:t>1</w:t>
      </w:r>
      <w:r w:rsidR="00A10DD4">
        <w:rPr>
          <w:rFonts w:asciiTheme="minorHAnsi" w:hAnsiTheme="minorHAnsi"/>
          <w:sz w:val="22"/>
          <w:szCs w:val="22"/>
        </w:rPr>
        <w:t xml:space="preserve"> priedas</w:t>
      </w:r>
      <w:r w:rsidR="00A10DD4" w:rsidRPr="00091CB9">
        <w:rPr>
          <w:rFonts w:asciiTheme="minorHAnsi" w:hAnsiTheme="minorHAnsi"/>
          <w:sz w:val="22"/>
          <w:szCs w:val="22"/>
        </w:rPr>
        <w:t>)</w:t>
      </w:r>
      <w:r w:rsidR="0006552F" w:rsidRPr="00091CB9">
        <w:rPr>
          <w:rFonts w:asciiTheme="minorHAnsi" w:hAnsiTheme="minorHAnsi"/>
          <w:sz w:val="22"/>
          <w:szCs w:val="22"/>
        </w:rPr>
        <w:t>.</w:t>
      </w:r>
      <w:r w:rsidR="00864C10" w:rsidRPr="00091CB9">
        <w:rPr>
          <w:rFonts w:asciiTheme="minorHAnsi" w:hAnsiTheme="minorHAnsi"/>
          <w:sz w:val="22"/>
          <w:szCs w:val="22"/>
        </w:rPr>
        <w:t xml:space="preserve"> </w:t>
      </w:r>
    </w:p>
    <w:p w14:paraId="65134373" w14:textId="77777777" w:rsidR="007314A0" w:rsidRPr="00C85FD2" w:rsidRDefault="007314A0" w:rsidP="00F611EB">
      <w:pPr>
        <w:pStyle w:val="ListParagraph"/>
        <w:numPr>
          <w:ilvl w:val="1"/>
          <w:numId w:val="11"/>
        </w:numPr>
        <w:tabs>
          <w:tab w:val="left" w:pos="0"/>
          <w:tab w:val="left" w:pos="426"/>
        </w:tabs>
        <w:ind w:left="0" w:firstLine="0"/>
        <w:jc w:val="both"/>
        <w:rPr>
          <w:rFonts w:asciiTheme="minorHAnsi" w:hAnsiTheme="minorHAnsi" w:cstheme="minorHAnsi"/>
          <w:sz w:val="22"/>
          <w:szCs w:val="22"/>
        </w:rPr>
      </w:pPr>
      <w:bookmarkStart w:id="1" w:name="_Ref341352125"/>
      <w:bookmarkEnd w:id="0"/>
      <w:r w:rsidRPr="007314A0">
        <w:rPr>
          <w:rFonts w:asciiTheme="minorHAnsi" w:hAnsiTheme="minorHAnsi"/>
          <w:sz w:val="22"/>
          <w:szCs w:val="22"/>
        </w:rPr>
        <w:t xml:space="preserve">Tiekėjas įsipareigoja Preliminariojoje sutartyje nustatytomis sąlygomis ir tvarka perduoti Prekes Pirkėjui,  o Pirkėjas įsipareigoja priimti Prekes ir sumokėti už jas Tiekėjui Preliminariojoje sutartyje nustatytomis </w:t>
      </w:r>
      <w:r w:rsidRPr="00C85FD2">
        <w:rPr>
          <w:rFonts w:asciiTheme="minorHAnsi" w:hAnsiTheme="minorHAnsi" w:cstheme="minorHAnsi"/>
          <w:sz w:val="22"/>
          <w:szCs w:val="22"/>
        </w:rPr>
        <w:t>sąlygomis ir terminais.</w:t>
      </w:r>
    </w:p>
    <w:p w14:paraId="635D710D" w14:textId="1F43B989" w:rsidR="00620FA9" w:rsidRPr="00C85FD2" w:rsidRDefault="00160437" w:rsidP="00F611EB">
      <w:pPr>
        <w:pStyle w:val="ListParagraph"/>
        <w:numPr>
          <w:ilvl w:val="1"/>
          <w:numId w:val="11"/>
        </w:numPr>
        <w:tabs>
          <w:tab w:val="left" w:pos="426"/>
        </w:tabs>
        <w:ind w:left="0" w:firstLine="0"/>
        <w:jc w:val="both"/>
        <w:rPr>
          <w:rFonts w:asciiTheme="minorHAnsi" w:hAnsiTheme="minorHAnsi" w:cstheme="minorHAnsi"/>
          <w:sz w:val="22"/>
          <w:szCs w:val="22"/>
        </w:rPr>
      </w:pPr>
      <w:r w:rsidRPr="00F611EB">
        <w:rPr>
          <w:rFonts w:asciiTheme="minorHAnsi" w:hAnsiTheme="minorHAnsi" w:cstheme="minorHAnsi"/>
          <w:b/>
          <w:bCs/>
          <w:sz w:val="22"/>
          <w:szCs w:val="22"/>
        </w:rPr>
        <w:t xml:space="preserve">Maksimali </w:t>
      </w:r>
      <w:r w:rsidR="00D25C79" w:rsidRPr="00F611EB">
        <w:rPr>
          <w:rFonts w:asciiTheme="minorHAnsi" w:hAnsiTheme="minorHAnsi" w:cstheme="minorHAnsi"/>
          <w:b/>
          <w:bCs/>
          <w:sz w:val="22"/>
          <w:szCs w:val="22"/>
        </w:rPr>
        <w:t xml:space="preserve">Preliminarios </w:t>
      </w:r>
      <w:r w:rsidR="00620FA9" w:rsidRPr="00F611EB">
        <w:rPr>
          <w:rFonts w:asciiTheme="minorHAnsi" w:hAnsiTheme="minorHAnsi" w:cstheme="minorHAnsi"/>
          <w:b/>
          <w:bCs/>
          <w:sz w:val="22"/>
          <w:szCs w:val="22"/>
        </w:rPr>
        <w:t>s</w:t>
      </w:r>
      <w:r w:rsidR="00874CCB" w:rsidRPr="00F611EB">
        <w:rPr>
          <w:rFonts w:asciiTheme="minorHAnsi" w:hAnsiTheme="minorHAnsi" w:cstheme="minorHAnsi"/>
          <w:b/>
          <w:bCs/>
          <w:sz w:val="22"/>
          <w:szCs w:val="22"/>
        </w:rPr>
        <w:t>utartie</w:t>
      </w:r>
      <w:r w:rsidR="00001A0B" w:rsidRPr="00F611EB">
        <w:rPr>
          <w:rFonts w:asciiTheme="minorHAnsi" w:hAnsiTheme="minorHAnsi" w:cstheme="minorHAnsi"/>
          <w:b/>
          <w:bCs/>
          <w:sz w:val="22"/>
          <w:szCs w:val="22"/>
        </w:rPr>
        <w:t>s vertė</w:t>
      </w:r>
      <w:r w:rsidR="00100A6A" w:rsidRPr="00F611EB">
        <w:rPr>
          <w:rFonts w:asciiTheme="minorHAnsi" w:hAnsiTheme="minorHAnsi" w:cstheme="minorHAnsi"/>
          <w:b/>
          <w:bCs/>
          <w:sz w:val="22"/>
          <w:szCs w:val="22"/>
        </w:rPr>
        <w:t xml:space="preserve"> </w:t>
      </w:r>
      <w:r w:rsidR="0057326B" w:rsidRPr="00F611EB">
        <w:rPr>
          <w:rFonts w:asciiTheme="minorHAnsi" w:hAnsiTheme="minorHAnsi" w:cstheme="minorHAnsi"/>
          <w:b/>
          <w:bCs/>
          <w:sz w:val="22"/>
          <w:szCs w:val="22"/>
        </w:rPr>
        <w:t>ne daugiau kaip</w:t>
      </w:r>
      <w:r w:rsidR="0096118C" w:rsidRPr="00F611EB">
        <w:rPr>
          <w:rFonts w:asciiTheme="minorHAnsi" w:hAnsiTheme="minorHAnsi" w:cstheme="minorHAnsi"/>
          <w:b/>
          <w:bCs/>
          <w:sz w:val="22"/>
          <w:szCs w:val="22"/>
        </w:rPr>
        <w:t xml:space="preserve"> </w:t>
      </w:r>
      <w:r w:rsidR="008F7482">
        <w:rPr>
          <w:rFonts w:asciiTheme="minorHAnsi" w:hAnsiTheme="minorHAnsi" w:cstheme="minorHAnsi"/>
          <w:b/>
          <w:bCs/>
          <w:sz w:val="22"/>
          <w:szCs w:val="22"/>
          <w:lang w:val="en-US"/>
        </w:rPr>
        <w:t>50</w:t>
      </w:r>
      <w:r w:rsidR="002965E9">
        <w:rPr>
          <w:rFonts w:asciiTheme="minorHAnsi" w:hAnsiTheme="minorHAnsi" w:cstheme="minorHAnsi"/>
          <w:b/>
          <w:bCs/>
          <w:sz w:val="22"/>
          <w:szCs w:val="22"/>
          <w:lang w:val="en-GB" w:eastAsia="lt-LT"/>
        </w:rPr>
        <w:t xml:space="preserve"> </w:t>
      </w:r>
      <w:r w:rsidR="00C85FD2" w:rsidRPr="00F611EB">
        <w:rPr>
          <w:rFonts w:asciiTheme="minorHAnsi" w:hAnsiTheme="minorHAnsi" w:cstheme="minorHAnsi"/>
          <w:b/>
          <w:bCs/>
          <w:sz w:val="22"/>
          <w:szCs w:val="22"/>
          <w:lang w:val="en-GB" w:eastAsia="lt-LT"/>
        </w:rPr>
        <w:t xml:space="preserve">000,00 </w:t>
      </w:r>
      <w:r w:rsidR="002965E9">
        <w:rPr>
          <w:rFonts w:asciiTheme="minorHAnsi" w:hAnsiTheme="minorHAnsi" w:cstheme="minorHAnsi"/>
          <w:b/>
          <w:bCs/>
          <w:sz w:val="22"/>
          <w:szCs w:val="22"/>
          <w:lang w:val="en-GB" w:eastAsia="lt-LT"/>
        </w:rPr>
        <w:t>(</w:t>
      </w:r>
      <w:r w:rsidR="008F7482" w:rsidRPr="008F7482">
        <w:rPr>
          <w:rFonts w:asciiTheme="minorHAnsi" w:hAnsiTheme="minorHAnsi" w:cstheme="minorHAnsi"/>
          <w:b/>
          <w:bCs/>
          <w:sz w:val="22"/>
          <w:szCs w:val="22"/>
          <w:lang w:eastAsia="lt-LT"/>
        </w:rPr>
        <w:t>penkiasdešimt tūkstančių eurų 00 ct</w:t>
      </w:r>
      <w:r w:rsidR="002965E9">
        <w:rPr>
          <w:rFonts w:asciiTheme="minorHAnsi" w:hAnsiTheme="minorHAnsi" w:cstheme="minorHAnsi"/>
          <w:b/>
          <w:bCs/>
          <w:sz w:val="22"/>
          <w:szCs w:val="22"/>
          <w:lang w:val="en-GB" w:eastAsia="lt-LT"/>
        </w:rPr>
        <w:t xml:space="preserve">) </w:t>
      </w:r>
      <w:proofErr w:type="spellStart"/>
      <w:r w:rsidR="00C85FD2" w:rsidRPr="00F611EB">
        <w:rPr>
          <w:rFonts w:asciiTheme="minorHAnsi" w:hAnsiTheme="minorHAnsi" w:cstheme="minorHAnsi"/>
          <w:b/>
          <w:bCs/>
          <w:sz w:val="22"/>
          <w:szCs w:val="22"/>
          <w:lang w:val="en-GB" w:eastAsia="lt-LT"/>
        </w:rPr>
        <w:t>Eur</w:t>
      </w:r>
      <w:proofErr w:type="spellEnd"/>
      <w:r w:rsidR="00C85FD2" w:rsidRPr="00F611EB">
        <w:rPr>
          <w:rFonts w:asciiTheme="minorHAnsi" w:hAnsiTheme="minorHAnsi" w:cstheme="minorHAnsi"/>
          <w:b/>
          <w:bCs/>
          <w:sz w:val="22"/>
          <w:szCs w:val="22"/>
          <w:lang w:val="en-GB" w:eastAsia="lt-LT"/>
        </w:rPr>
        <w:t xml:space="preserve"> </w:t>
      </w:r>
      <w:r w:rsidR="00AC1652" w:rsidRPr="00F611EB">
        <w:rPr>
          <w:rFonts w:asciiTheme="minorHAnsi" w:hAnsiTheme="minorHAnsi" w:cstheme="minorHAnsi"/>
          <w:b/>
          <w:bCs/>
          <w:sz w:val="22"/>
          <w:szCs w:val="22"/>
        </w:rPr>
        <w:t>be</w:t>
      </w:r>
      <w:r w:rsidR="00100A6A" w:rsidRPr="00F611EB">
        <w:rPr>
          <w:rFonts w:asciiTheme="minorHAnsi" w:hAnsiTheme="minorHAnsi" w:cstheme="minorHAnsi"/>
          <w:b/>
          <w:bCs/>
          <w:sz w:val="22"/>
          <w:szCs w:val="22"/>
        </w:rPr>
        <w:t xml:space="preserve"> PVM</w:t>
      </w:r>
      <w:r w:rsidR="002965E9">
        <w:rPr>
          <w:rFonts w:asciiTheme="minorHAnsi" w:hAnsiTheme="minorHAnsi" w:cstheme="minorHAnsi"/>
          <w:b/>
          <w:bCs/>
          <w:sz w:val="22"/>
          <w:szCs w:val="22"/>
        </w:rPr>
        <w:t xml:space="preserve">, PVM sudaro </w:t>
      </w:r>
      <w:r w:rsidR="008F7482">
        <w:rPr>
          <w:rFonts w:asciiTheme="minorHAnsi" w:hAnsiTheme="minorHAnsi" w:cstheme="minorHAnsi"/>
          <w:b/>
          <w:bCs/>
          <w:sz w:val="22"/>
          <w:szCs w:val="22"/>
          <w:lang w:val="en-US"/>
        </w:rPr>
        <w:t>10 50</w:t>
      </w:r>
      <w:r w:rsidR="002965E9">
        <w:rPr>
          <w:rFonts w:asciiTheme="minorHAnsi" w:hAnsiTheme="minorHAnsi" w:cstheme="minorHAnsi"/>
          <w:b/>
          <w:bCs/>
          <w:sz w:val="22"/>
          <w:szCs w:val="22"/>
          <w:lang w:val="en-US"/>
        </w:rPr>
        <w:t>0,00 (</w:t>
      </w:r>
      <w:r w:rsidR="008F7482" w:rsidRPr="008F7482">
        <w:rPr>
          <w:rFonts w:asciiTheme="minorHAnsi" w:hAnsiTheme="minorHAnsi" w:cstheme="minorHAnsi"/>
          <w:b/>
          <w:bCs/>
          <w:sz w:val="22"/>
          <w:szCs w:val="22"/>
        </w:rPr>
        <w:t>dešimt tūkstančių penki šimtai</w:t>
      </w:r>
      <w:r w:rsidR="002965E9">
        <w:rPr>
          <w:rFonts w:asciiTheme="minorHAnsi" w:hAnsiTheme="minorHAnsi" w:cstheme="minorHAnsi"/>
          <w:b/>
          <w:bCs/>
          <w:sz w:val="22"/>
          <w:szCs w:val="22"/>
          <w:lang w:val="en-US"/>
        </w:rPr>
        <w:t xml:space="preserve">) </w:t>
      </w:r>
      <w:proofErr w:type="spellStart"/>
      <w:r w:rsidR="002965E9">
        <w:rPr>
          <w:rFonts w:asciiTheme="minorHAnsi" w:hAnsiTheme="minorHAnsi" w:cstheme="minorHAnsi"/>
          <w:b/>
          <w:bCs/>
          <w:sz w:val="22"/>
          <w:szCs w:val="22"/>
          <w:lang w:val="en-US"/>
        </w:rPr>
        <w:t>Eur</w:t>
      </w:r>
      <w:proofErr w:type="spellEnd"/>
      <w:r w:rsidR="002965E9">
        <w:rPr>
          <w:rFonts w:asciiTheme="minorHAnsi" w:hAnsiTheme="minorHAnsi" w:cstheme="minorHAnsi"/>
          <w:b/>
          <w:bCs/>
          <w:sz w:val="22"/>
          <w:szCs w:val="22"/>
          <w:lang w:val="en-US"/>
        </w:rPr>
        <w:t xml:space="preserve">, </w:t>
      </w:r>
      <w:proofErr w:type="spellStart"/>
      <w:r w:rsidR="002965E9">
        <w:rPr>
          <w:rFonts w:asciiTheme="minorHAnsi" w:hAnsiTheme="minorHAnsi" w:cstheme="minorHAnsi"/>
          <w:b/>
          <w:bCs/>
          <w:sz w:val="22"/>
          <w:szCs w:val="22"/>
          <w:lang w:val="en-US"/>
        </w:rPr>
        <w:t>Sutarties</w:t>
      </w:r>
      <w:proofErr w:type="spellEnd"/>
      <w:r w:rsidR="002965E9">
        <w:rPr>
          <w:rFonts w:asciiTheme="minorHAnsi" w:hAnsiTheme="minorHAnsi" w:cstheme="minorHAnsi"/>
          <w:b/>
          <w:bCs/>
          <w:sz w:val="22"/>
          <w:szCs w:val="22"/>
          <w:lang w:val="en-US"/>
        </w:rPr>
        <w:t xml:space="preserve"> </w:t>
      </w:r>
      <w:proofErr w:type="spellStart"/>
      <w:r w:rsidR="002965E9">
        <w:rPr>
          <w:rFonts w:asciiTheme="minorHAnsi" w:hAnsiTheme="minorHAnsi" w:cstheme="minorHAnsi"/>
          <w:b/>
          <w:bCs/>
          <w:sz w:val="22"/>
          <w:szCs w:val="22"/>
          <w:lang w:val="en-US"/>
        </w:rPr>
        <w:t>kaina</w:t>
      </w:r>
      <w:proofErr w:type="spellEnd"/>
      <w:r w:rsidR="002965E9">
        <w:rPr>
          <w:rFonts w:asciiTheme="minorHAnsi" w:hAnsiTheme="minorHAnsi" w:cstheme="minorHAnsi"/>
          <w:b/>
          <w:bCs/>
          <w:sz w:val="22"/>
          <w:szCs w:val="22"/>
          <w:lang w:val="en-US"/>
        </w:rPr>
        <w:t xml:space="preserve"> </w:t>
      </w:r>
      <w:proofErr w:type="spellStart"/>
      <w:r w:rsidR="002965E9">
        <w:rPr>
          <w:rFonts w:asciiTheme="minorHAnsi" w:hAnsiTheme="minorHAnsi" w:cstheme="minorHAnsi"/>
          <w:b/>
          <w:bCs/>
          <w:sz w:val="22"/>
          <w:szCs w:val="22"/>
          <w:lang w:val="en-US"/>
        </w:rPr>
        <w:t>su</w:t>
      </w:r>
      <w:proofErr w:type="spellEnd"/>
      <w:r w:rsidR="002965E9">
        <w:rPr>
          <w:rFonts w:asciiTheme="minorHAnsi" w:hAnsiTheme="minorHAnsi" w:cstheme="minorHAnsi"/>
          <w:b/>
          <w:bCs/>
          <w:sz w:val="22"/>
          <w:szCs w:val="22"/>
          <w:lang w:val="en-US"/>
        </w:rPr>
        <w:t xml:space="preserve"> PVM – </w:t>
      </w:r>
      <w:r w:rsidR="008F7482" w:rsidRPr="008F7482">
        <w:rPr>
          <w:rFonts w:asciiTheme="minorHAnsi" w:hAnsiTheme="minorHAnsi" w:cstheme="minorHAnsi"/>
          <w:b/>
          <w:bCs/>
          <w:sz w:val="22"/>
          <w:szCs w:val="22"/>
        </w:rPr>
        <w:t>60 </w:t>
      </w:r>
      <w:r w:rsidR="008F7482" w:rsidRPr="008F7482">
        <w:rPr>
          <w:rFonts w:asciiTheme="minorHAnsi" w:hAnsiTheme="minorHAnsi" w:cstheme="minorHAnsi"/>
          <w:b/>
          <w:bCs/>
          <w:sz w:val="22"/>
          <w:szCs w:val="22"/>
          <w:lang w:val="en-US"/>
        </w:rPr>
        <w:t>500</w:t>
      </w:r>
      <w:r w:rsidR="008F7482" w:rsidRPr="008F7482">
        <w:rPr>
          <w:rFonts w:asciiTheme="minorHAnsi" w:hAnsiTheme="minorHAnsi" w:cstheme="minorHAnsi"/>
          <w:b/>
          <w:bCs/>
          <w:sz w:val="22"/>
          <w:szCs w:val="22"/>
        </w:rPr>
        <w:t>,00</w:t>
      </w:r>
      <w:r w:rsidR="002965E9">
        <w:rPr>
          <w:rFonts w:asciiTheme="minorHAnsi" w:hAnsiTheme="minorHAnsi" w:cstheme="minorHAnsi"/>
          <w:b/>
          <w:bCs/>
          <w:sz w:val="22"/>
          <w:szCs w:val="22"/>
          <w:lang w:val="en-US"/>
        </w:rPr>
        <w:t xml:space="preserve"> (</w:t>
      </w:r>
      <w:r w:rsidR="008F7482" w:rsidRPr="008F7482">
        <w:rPr>
          <w:rFonts w:asciiTheme="minorHAnsi" w:hAnsiTheme="minorHAnsi" w:cstheme="minorHAnsi"/>
          <w:b/>
          <w:bCs/>
          <w:sz w:val="22"/>
          <w:szCs w:val="22"/>
        </w:rPr>
        <w:t>šešiasdešimt tūkstančių penki šimtai</w:t>
      </w:r>
      <w:r w:rsidR="002965E9">
        <w:rPr>
          <w:rFonts w:asciiTheme="minorHAnsi" w:hAnsiTheme="minorHAnsi" w:cstheme="minorHAnsi"/>
          <w:b/>
          <w:bCs/>
          <w:sz w:val="22"/>
          <w:szCs w:val="22"/>
          <w:lang w:val="en-US"/>
        </w:rPr>
        <w:t xml:space="preserve">) </w:t>
      </w:r>
      <w:proofErr w:type="spellStart"/>
      <w:r w:rsidR="002965E9">
        <w:rPr>
          <w:rFonts w:asciiTheme="minorHAnsi" w:hAnsiTheme="minorHAnsi" w:cstheme="minorHAnsi"/>
          <w:b/>
          <w:bCs/>
          <w:sz w:val="22"/>
          <w:szCs w:val="22"/>
          <w:lang w:val="en-US"/>
        </w:rPr>
        <w:t>Eur</w:t>
      </w:r>
      <w:proofErr w:type="spellEnd"/>
      <w:r w:rsidR="00100A6A" w:rsidRPr="00F611EB">
        <w:rPr>
          <w:rFonts w:asciiTheme="minorHAnsi" w:hAnsiTheme="minorHAnsi" w:cstheme="minorHAnsi"/>
          <w:b/>
          <w:bCs/>
          <w:sz w:val="22"/>
          <w:szCs w:val="22"/>
        </w:rPr>
        <w:t>.</w:t>
      </w:r>
      <w:r w:rsidR="00001A0B" w:rsidRPr="00C85FD2">
        <w:rPr>
          <w:rFonts w:asciiTheme="minorHAnsi" w:hAnsiTheme="minorHAnsi" w:cstheme="minorHAnsi"/>
          <w:sz w:val="22"/>
          <w:szCs w:val="22"/>
        </w:rPr>
        <w:t xml:space="preserve"> </w:t>
      </w:r>
      <w:r w:rsidRPr="00C85FD2">
        <w:rPr>
          <w:rFonts w:asciiTheme="minorHAnsi" w:hAnsiTheme="minorHAnsi" w:cstheme="minorHAnsi"/>
          <w:sz w:val="22"/>
          <w:szCs w:val="22"/>
        </w:rPr>
        <w:t xml:space="preserve">Maksimali </w:t>
      </w:r>
      <w:r w:rsidR="00001A0B" w:rsidRPr="00C85FD2">
        <w:rPr>
          <w:rFonts w:asciiTheme="minorHAnsi" w:hAnsiTheme="minorHAnsi" w:cstheme="minorHAnsi"/>
          <w:sz w:val="22"/>
          <w:szCs w:val="22"/>
        </w:rPr>
        <w:t xml:space="preserve">Preliminariosios sutarties vertė apima visų laimėjusių tiekėjų </w:t>
      </w:r>
      <w:r w:rsidR="007314A0" w:rsidRPr="00C85FD2">
        <w:rPr>
          <w:rFonts w:asciiTheme="minorHAnsi" w:hAnsiTheme="minorHAnsi" w:cstheme="minorHAnsi"/>
          <w:sz w:val="22"/>
          <w:szCs w:val="22"/>
        </w:rPr>
        <w:t>tiekiam</w:t>
      </w:r>
      <w:r w:rsidR="003B4E91">
        <w:rPr>
          <w:rFonts w:asciiTheme="minorHAnsi" w:hAnsiTheme="minorHAnsi" w:cstheme="minorHAnsi"/>
          <w:sz w:val="22"/>
          <w:szCs w:val="22"/>
        </w:rPr>
        <w:t>ų</w:t>
      </w:r>
      <w:r w:rsidR="007314A0" w:rsidRPr="00C85FD2">
        <w:rPr>
          <w:rFonts w:asciiTheme="minorHAnsi" w:hAnsiTheme="minorHAnsi" w:cstheme="minorHAnsi"/>
          <w:sz w:val="22"/>
          <w:szCs w:val="22"/>
        </w:rPr>
        <w:t xml:space="preserve"> Prek</w:t>
      </w:r>
      <w:r w:rsidR="003B4E91">
        <w:rPr>
          <w:rFonts w:asciiTheme="minorHAnsi" w:hAnsiTheme="minorHAnsi" w:cstheme="minorHAnsi"/>
          <w:sz w:val="22"/>
          <w:szCs w:val="22"/>
        </w:rPr>
        <w:t>ių vertę</w:t>
      </w:r>
      <w:r w:rsidR="00001A0B" w:rsidRPr="00C85FD2">
        <w:rPr>
          <w:rFonts w:asciiTheme="minorHAnsi" w:hAnsiTheme="minorHAnsi" w:cstheme="minorHAnsi"/>
          <w:sz w:val="22"/>
          <w:szCs w:val="22"/>
        </w:rPr>
        <w:t>.</w:t>
      </w:r>
      <w:r w:rsidR="00100A6A" w:rsidRPr="00C85FD2">
        <w:rPr>
          <w:rFonts w:asciiTheme="minorHAnsi" w:hAnsiTheme="minorHAnsi" w:cstheme="minorHAnsi"/>
          <w:sz w:val="22"/>
          <w:szCs w:val="22"/>
        </w:rPr>
        <w:t xml:space="preserve"> </w:t>
      </w:r>
      <w:bookmarkEnd w:id="1"/>
      <w:r w:rsidR="007314A0" w:rsidRPr="00C85FD2">
        <w:rPr>
          <w:rFonts w:asciiTheme="minorHAnsi" w:hAnsiTheme="minorHAnsi" w:cstheme="minorHAnsi"/>
          <w:sz w:val="22"/>
          <w:szCs w:val="22"/>
        </w:rPr>
        <w:t xml:space="preserve">Pirkėjas pirks Prekes pagal poreikį, neviršydamas maksimalios Preliminarios sutarties vertės. Pirkėjas neįsipareigoja išpirkti Prekių maksimaliai Preliminariosios sutarties sumai. </w:t>
      </w:r>
    </w:p>
    <w:p w14:paraId="12C6E4A7" w14:textId="0070CDA3" w:rsidR="00620FA9" w:rsidRPr="00703B85" w:rsidRDefault="0001627C" w:rsidP="0001627C">
      <w:pPr>
        <w:pStyle w:val="NormalWeb"/>
        <w:spacing w:before="0" w:beforeAutospacing="0" w:after="0" w:afterAutospacing="0"/>
        <w:jc w:val="both"/>
        <w:rPr>
          <w:rStyle w:val="pildymui"/>
          <w:rFonts w:asciiTheme="minorHAnsi" w:hAnsiTheme="minorHAnsi"/>
          <w:iCs/>
          <w:sz w:val="22"/>
          <w:szCs w:val="22"/>
          <w:lang w:val="lt-LT"/>
        </w:rPr>
      </w:pPr>
      <w:r>
        <w:rPr>
          <w:rFonts w:asciiTheme="minorHAnsi" w:hAnsiTheme="minorHAnsi"/>
          <w:sz w:val="22"/>
          <w:szCs w:val="22"/>
          <w:lang w:val="lt-LT"/>
        </w:rPr>
        <w:t xml:space="preserve">2.4. </w:t>
      </w:r>
      <w:r w:rsidR="00594970" w:rsidRPr="0001627C">
        <w:rPr>
          <w:rFonts w:asciiTheme="minorHAnsi" w:hAnsiTheme="minorHAnsi"/>
          <w:sz w:val="22"/>
          <w:szCs w:val="22"/>
          <w:lang w:val="lt-LT"/>
        </w:rPr>
        <w:t xml:space="preserve">Vadovaujantis Viešųjų </w:t>
      </w:r>
      <w:r w:rsidR="00594970" w:rsidRPr="00703B85">
        <w:rPr>
          <w:rFonts w:asciiTheme="minorHAnsi" w:hAnsiTheme="minorHAnsi"/>
          <w:sz w:val="22"/>
          <w:szCs w:val="22"/>
          <w:lang w:val="lt-LT"/>
        </w:rPr>
        <w:t xml:space="preserve">pirkimų tarnybos direktoriaus patvirtinta Kainodaros taisyklių nustatymo metodika, taikomas kainos apskaičiavimo būdas – </w:t>
      </w:r>
      <w:r w:rsidR="00594970" w:rsidRPr="00703B85">
        <w:rPr>
          <w:rFonts w:asciiTheme="minorHAnsi" w:hAnsiTheme="minorHAnsi"/>
          <w:b/>
          <w:sz w:val="22"/>
          <w:szCs w:val="22"/>
          <w:lang w:val="lt-LT"/>
        </w:rPr>
        <w:t>fiksuotas įkainis</w:t>
      </w:r>
      <w:r w:rsidR="00703B85" w:rsidRPr="00703B85">
        <w:rPr>
          <w:rFonts w:asciiTheme="minorHAnsi" w:hAnsiTheme="minorHAnsi"/>
          <w:b/>
          <w:sz w:val="22"/>
          <w:szCs w:val="22"/>
          <w:lang w:val="lt-LT"/>
        </w:rPr>
        <w:t xml:space="preserve"> ir kintamas įkainis, </w:t>
      </w:r>
      <w:r w:rsidR="00703B85" w:rsidRPr="00703B85">
        <w:rPr>
          <w:rFonts w:asciiTheme="minorHAnsi" w:hAnsiTheme="minorHAnsi" w:cstheme="minorHAnsi"/>
          <w:sz w:val="22"/>
          <w:szCs w:val="22"/>
          <w:lang w:val="lt-LT"/>
        </w:rPr>
        <w:t>kuris susideda iš dviejų dalių - kintamos dalies ir Tiekėjo pasiūlytos nuolaidos. Visos Tiekėjo išlaidos, susijusios su sutarties vykdymu, turi būti įskaičiuotos į įkainį</w:t>
      </w:r>
      <w:r w:rsidR="00594970" w:rsidRPr="008F7482">
        <w:rPr>
          <w:rFonts w:asciiTheme="minorHAnsi" w:hAnsiTheme="minorHAnsi"/>
          <w:bCs/>
          <w:sz w:val="22"/>
          <w:szCs w:val="22"/>
          <w:lang w:val="lt-LT"/>
        </w:rPr>
        <w:t>.</w:t>
      </w:r>
      <w:r w:rsidR="00ED20B4" w:rsidRPr="00703B85">
        <w:rPr>
          <w:rStyle w:val="FootnoteReference"/>
          <w:rFonts w:asciiTheme="minorHAnsi" w:hAnsiTheme="minorHAnsi"/>
          <w:iCs/>
          <w:sz w:val="22"/>
          <w:szCs w:val="22"/>
          <w:lang w:val="lt-LT"/>
        </w:rPr>
        <w:t xml:space="preserve"> </w:t>
      </w:r>
      <w:bookmarkStart w:id="2" w:name="_Hlk201313132"/>
      <w:r w:rsidR="00306E92" w:rsidRPr="00306E92">
        <w:rPr>
          <w:rFonts w:asciiTheme="minorHAnsi" w:hAnsiTheme="minorHAnsi"/>
          <w:iCs/>
          <w:sz w:val="22"/>
          <w:szCs w:val="22"/>
          <w:lang w:val="lt-LT"/>
        </w:rPr>
        <w:t>Fiksuotas įkainis taikomas pasiūlyme nurodytoms konkrečioms prekėms ir gali būti keičiamas žemiau šiame punkte nustatyta tvarka. Kintamas įkainis taikomas pasiūlyme nenurodytoms prekėms.</w:t>
      </w:r>
      <w:r w:rsidR="00306E92">
        <w:rPr>
          <w:rFonts w:asciiTheme="minorHAnsi" w:hAnsiTheme="minorHAnsi"/>
          <w:iCs/>
          <w:sz w:val="22"/>
          <w:szCs w:val="22"/>
          <w:lang w:val="lt-LT"/>
        </w:rPr>
        <w:t xml:space="preserve"> </w:t>
      </w:r>
      <w:r w:rsidR="00703B85" w:rsidRPr="00703B85">
        <w:rPr>
          <w:rFonts w:asciiTheme="minorHAnsi" w:hAnsiTheme="minorHAnsi"/>
          <w:iCs/>
          <w:sz w:val="22"/>
          <w:szCs w:val="22"/>
          <w:lang w:val="lt-LT"/>
        </w:rPr>
        <w:t>Fiksuotas į</w:t>
      </w:r>
      <w:r w:rsidR="00620FA9" w:rsidRPr="00703B85">
        <w:rPr>
          <w:rStyle w:val="pildymui"/>
          <w:rFonts w:asciiTheme="minorHAnsi" w:hAnsiTheme="minorHAnsi"/>
          <w:iCs/>
          <w:sz w:val="22"/>
          <w:szCs w:val="22"/>
          <w:lang w:val="lt-LT"/>
        </w:rPr>
        <w:t>kainis gali būti peržiūrimas tik tais atvejais, kai pasikeičia taikomi mokesčiai, įskaitant ir PVM ir gali būti perskaičiuojama</w:t>
      </w:r>
      <w:r w:rsidR="003B4E91">
        <w:rPr>
          <w:rStyle w:val="pildymui"/>
          <w:rFonts w:asciiTheme="minorHAnsi" w:hAnsiTheme="minorHAnsi"/>
          <w:iCs/>
          <w:sz w:val="22"/>
          <w:szCs w:val="22"/>
          <w:lang w:val="lt-LT"/>
        </w:rPr>
        <w:t>s</w:t>
      </w:r>
      <w:r w:rsidR="00620FA9" w:rsidRPr="00703B85">
        <w:rPr>
          <w:rStyle w:val="pildymui"/>
          <w:rFonts w:asciiTheme="minorHAnsi" w:hAnsiTheme="minorHAnsi"/>
          <w:iCs/>
          <w:sz w:val="22"/>
          <w:szCs w:val="22"/>
          <w:lang w:val="lt-LT"/>
        </w:rPr>
        <w:t xml:space="preserve"> tokiomis sąlygomis</w:t>
      </w:r>
      <w:bookmarkEnd w:id="2"/>
      <w:r w:rsidR="00620FA9" w:rsidRPr="00703B85">
        <w:rPr>
          <w:rStyle w:val="pildymui"/>
          <w:rFonts w:asciiTheme="minorHAnsi" w:hAnsiTheme="minorHAnsi"/>
          <w:iCs/>
          <w:sz w:val="22"/>
          <w:szCs w:val="22"/>
          <w:lang w:val="lt-LT"/>
        </w:rPr>
        <w:t xml:space="preserve">: </w:t>
      </w:r>
    </w:p>
    <w:p w14:paraId="733EA7D7" w14:textId="0D6F3DBC" w:rsidR="00620FA9" w:rsidRPr="0041730A" w:rsidRDefault="00620FA9" w:rsidP="00F611EB">
      <w:pPr>
        <w:pStyle w:val="NormalWeb"/>
        <w:tabs>
          <w:tab w:val="left" w:pos="284"/>
        </w:tabs>
        <w:spacing w:before="0" w:beforeAutospacing="0" w:after="0" w:afterAutospacing="0"/>
        <w:jc w:val="both"/>
        <w:rPr>
          <w:rStyle w:val="pildymui"/>
          <w:rFonts w:asciiTheme="minorHAnsi" w:hAnsiTheme="minorHAnsi"/>
          <w:iCs/>
          <w:sz w:val="22"/>
          <w:szCs w:val="22"/>
          <w:lang w:val="lt-LT"/>
        </w:rPr>
      </w:pPr>
      <w:r w:rsidRPr="00703B85">
        <w:rPr>
          <w:rStyle w:val="pildymui"/>
          <w:rFonts w:asciiTheme="minorHAnsi" w:hAnsiTheme="minorHAnsi"/>
          <w:iCs/>
          <w:sz w:val="22"/>
          <w:szCs w:val="22"/>
          <w:lang w:val="lt-LT"/>
        </w:rPr>
        <w:t>a)</w:t>
      </w:r>
      <w:r w:rsidRPr="00703B85">
        <w:rPr>
          <w:rStyle w:val="pildymui"/>
          <w:rFonts w:asciiTheme="minorHAnsi" w:hAnsiTheme="minorHAnsi"/>
          <w:iCs/>
          <w:sz w:val="22"/>
          <w:szCs w:val="22"/>
          <w:lang w:val="lt-LT"/>
        </w:rPr>
        <w:tab/>
      </w:r>
      <w:r w:rsidR="008F750F" w:rsidRPr="00703B85">
        <w:rPr>
          <w:rStyle w:val="pildymui"/>
          <w:rFonts w:asciiTheme="minorHAnsi" w:hAnsiTheme="minorHAnsi"/>
          <w:iCs/>
          <w:sz w:val="22"/>
          <w:szCs w:val="22"/>
          <w:lang w:val="lt-LT"/>
        </w:rPr>
        <w:t>Prekių</w:t>
      </w:r>
      <w:r w:rsidRPr="00703B85">
        <w:rPr>
          <w:rStyle w:val="pildymui"/>
          <w:rFonts w:asciiTheme="minorHAnsi" w:hAnsiTheme="minorHAnsi"/>
          <w:iCs/>
          <w:sz w:val="22"/>
          <w:szCs w:val="22"/>
          <w:lang w:val="lt-LT"/>
        </w:rPr>
        <w:t xml:space="preserve"> vertė Sutarties galiojimo laikotarpiu galės būti perskaičiuojama</w:t>
      </w:r>
      <w:r w:rsidRPr="0041730A">
        <w:rPr>
          <w:rStyle w:val="pildymui"/>
          <w:rFonts w:asciiTheme="minorHAnsi" w:hAnsiTheme="minorHAnsi"/>
          <w:iCs/>
          <w:sz w:val="22"/>
          <w:szCs w:val="22"/>
          <w:lang w:val="lt-LT"/>
        </w:rPr>
        <w:t xml:space="preserve"> ir keičiama, jeigu Lietuvos Respublikos metinė infliacija pagal suderintą vartotojų kainų indeksą, remiantis Lietuvos Respublikos statistikos departamento duomenimis, buvo didesnė nei </w:t>
      </w:r>
      <w:r w:rsidR="00753C09">
        <w:rPr>
          <w:rStyle w:val="pildymui"/>
          <w:rFonts w:asciiTheme="minorHAnsi" w:hAnsiTheme="minorHAnsi"/>
          <w:iCs/>
          <w:sz w:val="22"/>
          <w:szCs w:val="22"/>
          <w:lang w:val="lt-LT"/>
        </w:rPr>
        <w:t>7</w:t>
      </w:r>
      <w:r w:rsidRPr="0041730A">
        <w:rPr>
          <w:rStyle w:val="pildymui"/>
          <w:rFonts w:asciiTheme="minorHAnsi" w:hAnsiTheme="minorHAnsi"/>
          <w:iCs/>
          <w:sz w:val="22"/>
          <w:szCs w:val="22"/>
          <w:lang w:val="lt-LT"/>
        </w:rPr>
        <w:t xml:space="preserve"> proc. arba mažesnė nei -</w:t>
      </w:r>
      <w:r w:rsidR="00753C09">
        <w:rPr>
          <w:rStyle w:val="pildymui"/>
          <w:rFonts w:asciiTheme="minorHAnsi" w:hAnsiTheme="minorHAnsi"/>
          <w:iCs/>
          <w:sz w:val="22"/>
          <w:szCs w:val="22"/>
          <w:lang w:val="lt-LT"/>
        </w:rPr>
        <w:t>7</w:t>
      </w:r>
      <w:r w:rsidRPr="0041730A">
        <w:rPr>
          <w:rStyle w:val="pildymui"/>
          <w:rFonts w:asciiTheme="minorHAnsi" w:hAnsiTheme="minorHAnsi"/>
          <w:iCs/>
          <w:sz w:val="22"/>
          <w:szCs w:val="22"/>
          <w:lang w:val="lt-LT"/>
        </w:rPr>
        <w:t xml:space="preserve"> proc., pirmą kartą perskaičiuojant ne ankščiau kaip praėjus vieneriems metams po Sutarties įsigaliojimo. </w:t>
      </w:r>
      <w:r w:rsid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vertės perskaičiavimą inicijuojanti Šalis turi informuoti kitą Šalį raštu apie pageidavimą perskaičiuoti </w:t>
      </w:r>
      <w:r w:rsid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vertę. </w:t>
      </w:r>
      <w:r w:rsidR="008F750F" w:rsidRP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vertė perskaičiuojama pagal žemiau pateiktą formulę:</w:t>
      </w:r>
    </w:p>
    <w:p w14:paraId="45B9E6C1" w14:textId="77777777" w:rsidR="00620FA9" w:rsidRPr="0041730A" w:rsidRDefault="00620FA9" w:rsidP="00F611EB">
      <w:pPr>
        <w:pStyle w:val="NormalWeb"/>
        <w:spacing w:before="0" w:beforeAutospacing="0" w:after="0" w:afterAutospacing="0"/>
        <w:jc w:val="both"/>
        <w:rPr>
          <w:rStyle w:val="pildymui"/>
          <w:rFonts w:asciiTheme="minorHAnsi" w:hAnsiTheme="minorHAnsi"/>
          <w:iCs/>
          <w:sz w:val="22"/>
          <w:szCs w:val="22"/>
          <w:lang w:val="lt-LT"/>
        </w:rPr>
      </w:pPr>
      <w:proofErr w:type="spellStart"/>
      <w:r w:rsidRPr="0041730A">
        <w:rPr>
          <w:rStyle w:val="pildymui"/>
          <w:rFonts w:asciiTheme="minorHAnsi" w:hAnsiTheme="minorHAnsi"/>
          <w:iCs/>
          <w:sz w:val="22"/>
          <w:szCs w:val="22"/>
          <w:lang w:val="lt-LT"/>
        </w:rPr>
        <w:t>Cpn</w:t>
      </w:r>
      <w:proofErr w:type="spellEnd"/>
      <w:r w:rsidRPr="0041730A">
        <w:rPr>
          <w:rStyle w:val="pildymui"/>
          <w:rFonts w:asciiTheme="minorHAnsi" w:hAnsiTheme="minorHAnsi"/>
          <w:iCs/>
          <w:sz w:val="22"/>
          <w:szCs w:val="22"/>
          <w:lang w:val="lt-LT"/>
        </w:rPr>
        <w:t xml:space="preserve"> = </w:t>
      </w:r>
      <w:proofErr w:type="spellStart"/>
      <w:r w:rsidRPr="0041730A">
        <w:rPr>
          <w:rStyle w:val="pildymui"/>
          <w:rFonts w:asciiTheme="minorHAnsi" w:hAnsiTheme="minorHAnsi"/>
          <w:iCs/>
          <w:sz w:val="22"/>
          <w:szCs w:val="22"/>
          <w:lang w:val="lt-LT"/>
        </w:rPr>
        <w:t>Sn</w:t>
      </w:r>
      <w:proofErr w:type="spellEnd"/>
      <w:r w:rsidRPr="0041730A">
        <w:rPr>
          <w:rStyle w:val="pildymui"/>
          <w:rFonts w:asciiTheme="minorHAnsi" w:hAnsiTheme="minorHAnsi"/>
          <w:iCs/>
          <w:sz w:val="22"/>
          <w:szCs w:val="22"/>
          <w:lang w:val="lt-LT"/>
        </w:rPr>
        <w:t xml:space="preserve"> x (1 + I / 100), kur</w:t>
      </w:r>
    </w:p>
    <w:p w14:paraId="07D65980" w14:textId="6EB20284" w:rsidR="00620FA9" w:rsidRPr="0041730A" w:rsidRDefault="00AC2D8B" w:rsidP="00F611EB">
      <w:pPr>
        <w:pStyle w:val="NormalWeb"/>
        <w:spacing w:before="0" w:beforeAutospacing="0" w:after="0" w:afterAutospacing="0"/>
        <w:jc w:val="both"/>
        <w:rPr>
          <w:rStyle w:val="pildymui"/>
          <w:rFonts w:asciiTheme="minorHAnsi" w:hAnsiTheme="minorHAnsi"/>
          <w:iCs/>
          <w:sz w:val="22"/>
          <w:szCs w:val="22"/>
          <w:lang w:val="lt-LT"/>
        </w:rPr>
      </w:pPr>
      <w:proofErr w:type="spellStart"/>
      <w:r>
        <w:rPr>
          <w:rStyle w:val="pildymui"/>
          <w:rFonts w:asciiTheme="minorHAnsi" w:hAnsiTheme="minorHAnsi"/>
          <w:iCs/>
          <w:sz w:val="22"/>
          <w:szCs w:val="22"/>
          <w:lang w:val="lt-LT"/>
        </w:rPr>
        <w:t>Cpn</w:t>
      </w:r>
      <w:proofErr w:type="spellEnd"/>
      <w:r>
        <w:rPr>
          <w:rStyle w:val="pildymui"/>
          <w:rFonts w:asciiTheme="minorHAnsi" w:hAnsiTheme="minorHAnsi"/>
          <w:iCs/>
          <w:sz w:val="22"/>
          <w:szCs w:val="22"/>
          <w:lang w:val="lt-LT"/>
        </w:rPr>
        <w:t xml:space="preserve"> – perskaičiuota </w:t>
      </w:r>
      <w:r w:rsidR="00F611EB">
        <w:rPr>
          <w:rStyle w:val="pildymui"/>
          <w:rFonts w:asciiTheme="minorHAnsi" w:hAnsiTheme="minorHAnsi"/>
          <w:iCs/>
          <w:sz w:val="22"/>
          <w:szCs w:val="22"/>
          <w:lang w:val="lt-LT"/>
        </w:rPr>
        <w:t xml:space="preserve">Prekių </w:t>
      </w:r>
      <w:r w:rsidR="00F611EB" w:rsidRPr="0041730A">
        <w:rPr>
          <w:rStyle w:val="pildymui"/>
          <w:rFonts w:asciiTheme="minorHAnsi" w:hAnsiTheme="minorHAnsi"/>
          <w:iCs/>
          <w:sz w:val="22"/>
          <w:szCs w:val="22"/>
          <w:lang w:val="lt-LT"/>
        </w:rPr>
        <w:t xml:space="preserve"> </w:t>
      </w:r>
      <w:r w:rsidR="00620FA9" w:rsidRPr="0041730A">
        <w:rPr>
          <w:rStyle w:val="pildymui"/>
          <w:rFonts w:asciiTheme="minorHAnsi" w:hAnsiTheme="minorHAnsi"/>
          <w:iCs/>
          <w:sz w:val="22"/>
          <w:szCs w:val="22"/>
          <w:lang w:val="lt-LT"/>
        </w:rPr>
        <w:t>vertė;</w:t>
      </w:r>
    </w:p>
    <w:p w14:paraId="45343FBE" w14:textId="5A689ACB" w:rsidR="00620FA9" w:rsidRPr="0041730A" w:rsidRDefault="00620FA9" w:rsidP="00F611EB">
      <w:pPr>
        <w:pStyle w:val="NormalWeb"/>
        <w:spacing w:before="0" w:beforeAutospacing="0" w:after="0" w:afterAutospacing="0"/>
        <w:jc w:val="both"/>
        <w:rPr>
          <w:rStyle w:val="pildymui"/>
          <w:rFonts w:asciiTheme="minorHAnsi" w:hAnsiTheme="minorHAnsi"/>
          <w:iCs/>
          <w:sz w:val="22"/>
          <w:szCs w:val="22"/>
          <w:lang w:val="lt-LT"/>
        </w:rPr>
      </w:pPr>
      <w:proofErr w:type="spellStart"/>
      <w:r w:rsidRPr="0041730A">
        <w:rPr>
          <w:rStyle w:val="pildymui"/>
          <w:rFonts w:asciiTheme="minorHAnsi" w:hAnsiTheme="minorHAnsi"/>
          <w:iCs/>
          <w:sz w:val="22"/>
          <w:szCs w:val="22"/>
          <w:lang w:val="lt-LT"/>
        </w:rPr>
        <w:t>Sn</w:t>
      </w:r>
      <w:proofErr w:type="spellEnd"/>
      <w:r w:rsidRPr="0041730A">
        <w:rPr>
          <w:rStyle w:val="pildymui"/>
          <w:rFonts w:asciiTheme="minorHAnsi" w:hAnsiTheme="minorHAnsi"/>
          <w:iCs/>
          <w:sz w:val="22"/>
          <w:szCs w:val="22"/>
          <w:lang w:val="lt-LT"/>
        </w:rPr>
        <w:t xml:space="preserve"> – Sutartyje </w:t>
      </w:r>
      <w:r w:rsidR="00AC2D8B">
        <w:rPr>
          <w:rStyle w:val="pildymui"/>
          <w:rFonts w:asciiTheme="minorHAnsi" w:hAnsiTheme="minorHAnsi"/>
          <w:iCs/>
          <w:sz w:val="22"/>
          <w:szCs w:val="22"/>
          <w:lang w:val="lt-LT"/>
        </w:rPr>
        <w:t xml:space="preserve">numatytos </w:t>
      </w:r>
      <w:r w:rsidR="00F611EB" w:rsidRPr="00F611EB">
        <w:rPr>
          <w:rStyle w:val="pildymui"/>
          <w:rFonts w:asciiTheme="minorHAnsi" w:hAnsiTheme="minorHAnsi"/>
          <w:iCs/>
          <w:sz w:val="22"/>
          <w:szCs w:val="22"/>
          <w:lang w:val="lt-LT"/>
        </w:rPr>
        <w:t xml:space="preserve">Prekių  </w:t>
      </w:r>
      <w:r w:rsidRPr="0041730A">
        <w:rPr>
          <w:rStyle w:val="pildymui"/>
          <w:rFonts w:asciiTheme="minorHAnsi" w:hAnsiTheme="minorHAnsi"/>
          <w:iCs/>
          <w:sz w:val="22"/>
          <w:szCs w:val="22"/>
          <w:lang w:val="lt-LT"/>
        </w:rPr>
        <w:t xml:space="preserve"> vertė</w:t>
      </w:r>
      <w:r w:rsidR="00AC2D8B">
        <w:rPr>
          <w:rStyle w:val="pildymui"/>
          <w:rFonts w:asciiTheme="minorHAnsi" w:hAnsiTheme="minorHAnsi"/>
          <w:iCs/>
          <w:sz w:val="22"/>
          <w:szCs w:val="22"/>
          <w:lang w:val="lt-LT"/>
        </w:rPr>
        <w:t>s neišnaudota dalis</w:t>
      </w:r>
      <w:r w:rsidRPr="0041730A">
        <w:rPr>
          <w:rStyle w:val="pildymui"/>
          <w:rFonts w:asciiTheme="minorHAnsi" w:hAnsiTheme="minorHAnsi"/>
          <w:iCs/>
          <w:sz w:val="22"/>
          <w:szCs w:val="22"/>
          <w:lang w:val="lt-LT"/>
        </w:rPr>
        <w:t>;</w:t>
      </w:r>
    </w:p>
    <w:p w14:paraId="007E375D" w14:textId="77777777" w:rsidR="00620FA9" w:rsidRPr="0041730A" w:rsidRDefault="00620FA9" w:rsidP="00F611EB">
      <w:pPr>
        <w:pStyle w:val="NormalWeb"/>
        <w:spacing w:before="0" w:beforeAutospacing="0" w:after="0" w:afterAutospacing="0"/>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I – Lietuvos Respublikos metinė infliacija pagal suderintą vartotojų kainų indeksą (infliacijos atveju teigiamas dydis, defliacijos atveju – neigiamas).</w:t>
      </w:r>
    </w:p>
    <w:p w14:paraId="051EAE60" w14:textId="77777777" w:rsidR="00620FA9" w:rsidRPr="0041730A" w:rsidRDefault="00620FA9" w:rsidP="00F611EB">
      <w:pPr>
        <w:pStyle w:val="NormalWeb"/>
        <w:spacing w:before="0" w:beforeAutospacing="0" w:after="0" w:afterAutospacing="0"/>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Duomenų šaltinis – http://www.stat.gov.lt, Pagrindiniai Lietuvos Respublikos rodikliai.</w:t>
      </w:r>
    </w:p>
    <w:p w14:paraId="05144636" w14:textId="759B7EF7" w:rsidR="00620FA9" w:rsidRPr="0041730A" w:rsidRDefault="00620FA9" w:rsidP="00F611EB">
      <w:pPr>
        <w:pStyle w:val="NormalWeb"/>
        <w:spacing w:before="0" w:beforeAutospacing="0" w:after="0" w:afterAutospacing="0"/>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 xml:space="preserve">Perskaičiuota </w:t>
      </w:r>
      <w:r w:rsidR="008F750F" w:rsidRP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vertė įsigalioja nuo abiejų Šalių susitarimo dėl Sutarties pakeitimo pasirašymo dienos, jei pačiame susitarime nenumatyta kitaip, bei galioja tik tai </w:t>
      </w:r>
      <w:r w:rsidR="008F750F" w:rsidRP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daliai, kuri </w:t>
      </w:r>
      <w:r w:rsidR="008F750F">
        <w:rPr>
          <w:rStyle w:val="pildymui"/>
          <w:rFonts w:asciiTheme="minorHAnsi" w:hAnsiTheme="minorHAnsi"/>
          <w:iCs/>
          <w:sz w:val="22"/>
          <w:szCs w:val="22"/>
          <w:lang w:val="lt-LT"/>
        </w:rPr>
        <w:t>Pirkėjo</w:t>
      </w:r>
      <w:r w:rsidRPr="0041730A">
        <w:rPr>
          <w:rStyle w:val="pildymui"/>
          <w:rFonts w:asciiTheme="minorHAnsi" w:hAnsiTheme="minorHAnsi"/>
          <w:iCs/>
          <w:sz w:val="22"/>
          <w:szCs w:val="22"/>
          <w:lang w:val="lt-LT"/>
        </w:rPr>
        <w:t xml:space="preserve"> dar nebuvo apmokėta. Už </w:t>
      </w:r>
      <w:r w:rsidR="008F750F">
        <w:rPr>
          <w:rStyle w:val="pildymui"/>
          <w:rFonts w:asciiTheme="minorHAnsi" w:hAnsiTheme="minorHAnsi"/>
          <w:iCs/>
          <w:sz w:val="22"/>
          <w:szCs w:val="22"/>
          <w:lang w:val="lt-LT"/>
        </w:rPr>
        <w:lastRenderedPageBreak/>
        <w:t>Prekes</w:t>
      </w:r>
      <w:r w:rsidRPr="0041730A">
        <w:rPr>
          <w:rStyle w:val="pildymui"/>
          <w:rFonts w:asciiTheme="minorHAnsi" w:hAnsiTheme="minorHAnsi"/>
          <w:iCs/>
          <w:sz w:val="22"/>
          <w:szCs w:val="22"/>
          <w:lang w:val="lt-LT"/>
        </w:rPr>
        <w:t xml:space="preserve">, </w:t>
      </w:r>
      <w:r w:rsidR="00306E92">
        <w:rPr>
          <w:rStyle w:val="pildymui"/>
          <w:rFonts w:asciiTheme="minorHAnsi" w:hAnsiTheme="minorHAnsi"/>
          <w:iCs/>
          <w:sz w:val="22"/>
          <w:szCs w:val="22"/>
          <w:lang w:val="lt-LT"/>
        </w:rPr>
        <w:t>užsakytas</w:t>
      </w:r>
      <w:r w:rsidR="00306E92" w:rsidRPr="0041730A">
        <w:rPr>
          <w:rStyle w:val="pildymui"/>
          <w:rFonts w:asciiTheme="minorHAnsi" w:hAnsiTheme="minorHAnsi"/>
          <w:iCs/>
          <w:sz w:val="22"/>
          <w:szCs w:val="22"/>
          <w:lang w:val="lt-LT"/>
        </w:rPr>
        <w:t xml:space="preserve"> </w:t>
      </w:r>
      <w:r w:rsidRPr="0041730A">
        <w:rPr>
          <w:rStyle w:val="pildymui"/>
          <w:rFonts w:asciiTheme="minorHAnsi" w:hAnsiTheme="minorHAnsi"/>
          <w:iCs/>
          <w:sz w:val="22"/>
          <w:szCs w:val="22"/>
          <w:lang w:val="lt-LT"/>
        </w:rPr>
        <w:t>iki susitarimo dė</w:t>
      </w:r>
      <w:r w:rsidR="008F750F">
        <w:rPr>
          <w:rStyle w:val="pildymui"/>
          <w:rFonts w:asciiTheme="minorHAnsi" w:hAnsiTheme="minorHAnsi"/>
          <w:iCs/>
          <w:sz w:val="22"/>
          <w:szCs w:val="22"/>
          <w:lang w:val="lt-LT"/>
        </w:rPr>
        <w:t xml:space="preserve">l Prekių </w:t>
      </w:r>
      <w:r w:rsidRPr="0041730A">
        <w:rPr>
          <w:rStyle w:val="pildymui"/>
          <w:rFonts w:asciiTheme="minorHAnsi" w:hAnsiTheme="minorHAnsi"/>
          <w:iCs/>
          <w:sz w:val="22"/>
          <w:szCs w:val="22"/>
          <w:lang w:val="lt-LT"/>
        </w:rPr>
        <w:t xml:space="preserve"> vertės perskaičiavimo pasirašymo dienos, </w:t>
      </w:r>
      <w:r w:rsidR="008F750F">
        <w:rPr>
          <w:rStyle w:val="pildymui"/>
          <w:rFonts w:asciiTheme="minorHAnsi" w:hAnsiTheme="minorHAnsi"/>
          <w:iCs/>
          <w:sz w:val="22"/>
          <w:szCs w:val="22"/>
          <w:lang w:val="lt-LT"/>
        </w:rPr>
        <w:t xml:space="preserve">Pirkėjas </w:t>
      </w:r>
      <w:r w:rsidRPr="0041730A">
        <w:rPr>
          <w:rStyle w:val="pildymui"/>
          <w:rFonts w:asciiTheme="minorHAnsi" w:hAnsiTheme="minorHAnsi"/>
          <w:iCs/>
          <w:sz w:val="22"/>
          <w:szCs w:val="22"/>
          <w:lang w:val="lt-LT"/>
        </w:rPr>
        <w:t xml:space="preserve"> apmoka taikant iki tol galiojusią </w:t>
      </w:r>
      <w:r w:rsidR="008F750F">
        <w:rPr>
          <w:rStyle w:val="pildymui"/>
          <w:rFonts w:asciiTheme="minorHAnsi" w:hAnsiTheme="minorHAnsi"/>
          <w:iCs/>
          <w:sz w:val="22"/>
          <w:szCs w:val="22"/>
          <w:lang w:val="lt-LT"/>
        </w:rPr>
        <w:t xml:space="preserve">Prekių </w:t>
      </w:r>
      <w:r w:rsidRPr="0041730A">
        <w:rPr>
          <w:rStyle w:val="pildymui"/>
          <w:rFonts w:asciiTheme="minorHAnsi" w:hAnsiTheme="minorHAnsi"/>
          <w:iCs/>
          <w:sz w:val="22"/>
          <w:szCs w:val="22"/>
          <w:lang w:val="lt-LT"/>
        </w:rPr>
        <w:t xml:space="preserve"> vertę, o už </w:t>
      </w:r>
      <w:r w:rsidR="008F750F">
        <w:rPr>
          <w:rStyle w:val="pildymui"/>
          <w:rFonts w:asciiTheme="minorHAnsi" w:hAnsiTheme="minorHAnsi"/>
          <w:iCs/>
          <w:sz w:val="22"/>
          <w:szCs w:val="22"/>
          <w:lang w:val="lt-LT"/>
        </w:rPr>
        <w:t>Prekes</w:t>
      </w:r>
      <w:r w:rsidRPr="0041730A">
        <w:rPr>
          <w:rStyle w:val="pildymui"/>
          <w:rFonts w:asciiTheme="minorHAnsi" w:hAnsiTheme="minorHAnsi"/>
          <w:iCs/>
          <w:sz w:val="22"/>
          <w:szCs w:val="22"/>
          <w:lang w:val="lt-LT"/>
        </w:rPr>
        <w:t xml:space="preserve">, užsakytas po susitarimo pasirašymo dienos, </w:t>
      </w:r>
      <w:r w:rsidR="008F750F">
        <w:rPr>
          <w:rStyle w:val="pildymui"/>
          <w:rFonts w:asciiTheme="minorHAnsi" w:hAnsiTheme="minorHAnsi"/>
          <w:iCs/>
          <w:sz w:val="22"/>
          <w:szCs w:val="22"/>
          <w:lang w:val="lt-LT"/>
        </w:rPr>
        <w:t xml:space="preserve">Tiekėjui </w:t>
      </w:r>
      <w:r w:rsidRPr="0041730A">
        <w:rPr>
          <w:rStyle w:val="pildymui"/>
          <w:rFonts w:asciiTheme="minorHAnsi" w:hAnsiTheme="minorHAnsi"/>
          <w:iCs/>
          <w:sz w:val="22"/>
          <w:szCs w:val="22"/>
          <w:lang w:val="lt-LT"/>
        </w:rPr>
        <w:t xml:space="preserve"> bus apmokama taikant naują </w:t>
      </w:r>
      <w:r w:rsid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vertę.</w:t>
      </w:r>
    </w:p>
    <w:p w14:paraId="75D64077" w14:textId="552C1688" w:rsidR="00620FA9" w:rsidRDefault="00620FA9" w:rsidP="00F611EB">
      <w:pPr>
        <w:pStyle w:val="NormalWeb"/>
        <w:spacing w:before="0" w:beforeAutospacing="0" w:after="0" w:afterAutospacing="0"/>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 xml:space="preserve">b) </w:t>
      </w:r>
      <w:r w:rsidR="008F750F" w:rsidRP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vertės perskaičiavimas įforminamas Šalių pasirašomu susitarimu, kuriame užfiksu</w:t>
      </w:r>
      <w:r w:rsidR="008F750F">
        <w:rPr>
          <w:rStyle w:val="pildymui"/>
          <w:rFonts w:asciiTheme="minorHAnsi" w:hAnsiTheme="minorHAnsi"/>
          <w:iCs/>
          <w:sz w:val="22"/>
          <w:szCs w:val="22"/>
          <w:lang w:val="lt-LT"/>
        </w:rPr>
        <w:t xml:space="preserve">ojami perskaičiuoti įkainiai, </w:t>
      </w:r>
      <w:r w:rsidR="008F750F" w:rsidRPr="008F750F">
        <w:rPr>
          <w:rStyle w:val="pildymui"/>
          <w:rFonts w:asciiTheme="minorHAnsi" w:hAnsiTheme="minorHAnsi"/>
          <w:iCs/>
          <w:sz w:val="22"/>
          <w:szCs w:val="22"/>
          <w:lang w:val="lt-LT"/>
        </w:rPr>
        <w:t>Prekių</w:t>
      </w:r>
      <w:r w:rsidRPr="0041730A">
        <w:rPr>
          <w:rStyle w:val="pildymui"/>
          <w:rFonts w:asciiTheme="minorHAnsi" w:hAnsiTheme="minorHAnsi"/>
          <w:iCs/>
          <w:sz w:val="22"/>
          <w:szCs w:val="22"/>
          <w:lang w:val="lt-LT"/>
        </w:rPr>
        <w:t xml:space="preserve"> vertė ir šio perskaičiavimo įsigaliojimo sąlygos.</w:t>
      </w:r>
    </w:p>
    <w:p w14:paraId="578ECA72" w14:textId="0AE4E736" w:rsidR="00AC2D8B" w:rsidRDefault="00703B85" w:rsidP="00F611EB">
      <w:pPr>
        <w:numPr>
          <w:ilvl w:val="1"/>
          <w:numId w:val="34"/>
        </w:numPr>
        <w:tabs>
          <w:tab w:val="left" w:pos="0"/>
          <w:tab w:val="left" w:pos="426"/>
        </w:tabs>
        <w:spacing w:before="60" w:after="60"/>
        <w:ind w:left="0" w:firstLine="0"/>
        <w:jc w:val="both"/>
        <w:rPr>
          <w:rFonts w:asciiTheme="minorHAnsi" w:hAnsiTheme="minorHAnsi" w:cstheme="minorHAnsi"/>
          <w:sz w:val="22"/>
          <w:szCs w:val="22"/>
        </w:rPr>
      </w:pPr>
      <w:r w:rsidRPr="006B08CA">
        <w:rPr>
          <w:rFonts w:asciiTheme="minorHAnsi" w:hAnsiTheme="minorHAnsi"/>
          <w:color w:val="000000" w:themeColor="text1"/>
          <w:sz w:val="22"/>
          <w:szCs w:val="22"/>
        </w:rPr>
        <w:t>Tiekėjas, teikdamas papildytą pasiūlymą, privalo pateikti prekių, kurių nėra pasiūlyme, įkainius, pritaikius pasiūlyme nurodytą nuolaidą. Pirkėjas mokės Tiekėjui pagal neatnaujinto varžymosi metu jo pateikto Prekių Pasiūlymo kainas, t.</w:t>
      </w:r>
      <w:r>
        <w:rPr>
          <w:rFonts w:asciiTheme="minorHAnsi" w:hAnsiTheme="minorHAnsi"/>
          <w:color w:val="000000" w:themeColor="text1"/>
          <w:sz w:val="22"/>
          <w:szCs w:val="22"/>
        </w:rPr>
        <w:t xml:space="preserve"> </w:t>
      </w:r>
      <w:r w:rsidRPr="006B08CA">
        <w:rPr>
          <w:rFonts w:asciiTheme="minorHAnsi" w:hAnsiTheme="minorHAnsi"/>
          <w:color w:val="000000" w:themeColor="text1"/>
          <w:sz w:val="22"/>
          <w:szCs w:val="22"/>
        </w:rPr>
        <w:t xml:space="preserve">y. prie Užsakymo pateikimo dieną viešai skelbiamų Prekių mažmeninės kainos pridėjus Tiekėjo pasiūlytą </w:t>
      </w:r>
      <w:r w:rsidR="00DC25C4" w:rsidRPr="00DC25C4">
        <w:rPr>
          <w:rFonts w:asciiTheme="minorHAnsi" w:hAnsiTheme="minorHAnsi"/>
          <w:b/>
          <w:bCs/>
          <w:color w:val="000000" w:themeColor="text1"/>
          <w:sz w:val="22"/>
          <w:szCs w:val="22"/>
        </w:rPr>
        <w:t>Preliminariosios sutarties</w:t>
      </w:r>
      <w:r w:rsidR="00DC25C4">
        <w:rPr>
          <w:rFonts w:asciiTheme="minorHAnsi" w:hAnsiTheme="minorHAnsi"/>
          <w:color w:val="000000" w:themeColor="text1"/>
          <w:sz w:val="22"/>
          <w:szCs w:val="22"/>
        </w:rPr>
        <w:t xml:space="preserve"> </w:t>
      </w:r>
      <w:r w:rsidR="00DC25C4">
        <w:rPr>
          <w:rFonts w:asciiTheme="minorHAnsi" w:hAnsiTheme="minorHAnsi"/>
          <w:b/>
          <w:bCs/>
          <w:color w:val="000000" w:themeColor="text1"/>
          <w:sz w:val="22"/>
          <w:szCs w:val="22"/>
        </w:rPr>
        <w:t>3 priede nurodytą</w:t>
      </w:r>
      <w:r w:rsidRPr="00AA032D">
        <w:rPr>
          <w:rFonts w:asciiTheme="minorHAnsi" w:hAnsiTheme="minorHAnsi"/>
          <w:b/>
          <w:color w:val="000000" w:themeColor="text1"/>
          <w:sz w:val="22"/>
          <w:szCs w:val="22"/>
        </w:rPr>
        <w:t xml:space="preserve"> nuolaidą</w:t>
      </w:r>
      <w:r w:rsidRPr="006B08CA">
        <w:rPr>
          <w:rFonts w:asciiTheme="minorHAnsi" w:hAnsiTheme="minorHAnsi"/>
          <w:color w:val="000000" w:themeColor="text1"/>
          <w:sz w:val="22"/>
          <w:szCs w:val="22"/>
        </w:rPr>
        <w:t>. Tiekėjo Pasiūlyme nurodyta nuolaida galioja visą Preliminariosios sutarties galiojimo laikotarpį ir negali būti keičiama, išskyrus jei nuolaida didinama</w:t>
      </w:r>
      <w:r w:rsidR="00AC2D8B" w:rsidRPr="00753C09">
        <w:rPr>
          <w:rFonts w:asciiTheme="minorHAnsi" w:hAnsiTheme="minorHAnsi" w:cstheme="minorHAnsi"/>
          <w:sz w:val="22"/>
          <w:szCs w:val="22"/>
        </w:rPr>
        <w:t xml:space="preserve">. </w:t>
      </w:r>
    </w:p>
    <w:p w14:paraId="268478C1" w14:textId="7BAD53A3" w:rsidR="00703B85" w:rsidRPr="006B08CA" w:rsidRDefault="00703B85" w:rsidP="00703B85">
      <w:pPr>
        <w:pStyle w:val="ListParagraph"/>
        <w:numPr>
          <w:ilvl w:val="1"/>
          <w:numId w:val="34"/>
        </w:numPr>
        <w:tabs>
          <w:tab w:val="left" w:pos="426"/>
        </w:tabs>
        <w:ind w:left="0" w:firstLine="0"/>
        <w:jc w:val="both"/>
        <w:rPr>
          <w:rFonts w:asciiTheme="minorHAnsi" w:hAnsiTheme="minorHAnsi"/>
          <w:color w:val="000000" w:themeColor="text1"/>
          <w:sz w:val="22"/>
          <w:szCs w:val="22"/>
        </w:rPr>
      </w:pPr>
      <w:r w:rsidRPr="006B08CA">
        <w:rPr>
          <w:rFonts w:asciiTheme="minorHAnsi" w:hAnsiTheme="minorHAnsi"/>
          <w:color w:val="000000" w:themeColor="text1"/>
          <w:sz w:val="22"/>
          <w:szCs w:val="22"/>
        </w:rPr>
        <w:t xml:space="preserve">Preliminarios sutarties galiojimo laikotarpiu Pirkėjui perkant bet kurią prekę iš Tiekėjo Prekių katalogo (asortimento), bus taikoma Preliminariosios sutarties </w:t>
      </w:r>
      <w:r w:rsidR="0044625F">
        <w:rPr>
          <w:rFonts w:asciiTheme="minorHAnsi" w:hAnsiTheme="minorHAnsi"/>
          <w:color w:val="000000" w:themeColor="text1"/>
          <w:sz w:val="22"/>
          <w:szCs w:val="22"/>
        </w:rPr>
        <w:t>3 priede</w:t>
      </w:r>
      <w:r w:rsidRPr="006B08CA">
        <w:rPr>
          <w:rFonts w:asciiTheme="minorHAnsi" w:hAnsiTheme="minorHAnsi"/>
          <w:color w:val="000000" w:themeColor="text1"/>
          <w:sz w:val="22"/>
          <w:szCs w:val="22"/>
        </w:rPr>
        <w:t xml:space="preserve"> nurodyta nuolaida tuo metu galiojančioms mažmeninėms Prekių kainomis. Perkant Prekes iš </w:t>
      </w:r>
      <w:r>
        <w:rPr>
          <w:rFonts w:asciiTheme="minorHAnsi" w:hAnsiTheme="minorHAnsi"/>
          <w:color w:val="000000" w:themeColor="text1"/>
          <w:sz w:val="22"/>
          <w:szCs w:val="22"/>
        </w:rPr>
        <w:t>T</w:t>
      </w:r>
      <w:r w:rsidRPr="006B08CA">
        <w:rPr>
          <w:rFonts w:asciiTheme="minorHAnsi" w:hAnsiTheme="minorHAnsi"/>
          <w:color w:val="000000" w:themeColor="text1"/>
          <w:sz w:val="22"/>
          <w:szCs w:val="22"/>
        </w:rPr>
        <w:t>iekėjo internetinės parduotuvės su akcija:</w:t>
      </w:r>
    </w:p>
    <w:p w14:paraId="43194620" w14:textId="0EC9DD7D" w:rsidR="00703B85" w:rsidRPr="00306E92" w:rsidRDefault="00703B85" w:rsidP="00703B85">
      <w:pPr>
        <w:pStyle w:val="ListParagraph"/>
        <w:numPr>
          <w:ilvl w:val="2"/>
          <w:numId w:val="34"/>
        </w:numPr>
        <w:jc w:val="both"/>
        <w:rPr>
          <w:rFonts w:asciiTheme="minorHAnsi" w:hAnsiTheme="minorHAnsi"/>
          <w:color w:val="000000" w:themeColor="text1"/>
          <w:sz w:val="22"/>
          <w:szCs w:val="22"/>
        </w:rPr>
      </w:pPr>
      <w:r w:rsidRPr="006B08CA">
        <w:rPr>
          <w:rFonts w:asciiTheme="minorHAnsi" w:hAnsiTheme="minorHAnsi"/>
          <w:color w:val="000000" w:themeColor="text1"/>
          <w:sz w:val="22"/>
          <w:szCs w:val="22"/>
        </w:rPr>
        <w:t>nuolaida bus taikoma nuo mažmeninės kainos, kuriai</w:t>
      </w:r>
      <w:r w:rsidR="00306E92" w:rsidRPr="004B068D">
        <w:rPr>
          <w:rFonts w:asciiTheme="minorHAnsi" w:hAnsiTheme="minorHAnsi" w:cstheme="minorHAnsi"/>
          <w:i/>
          <w:iCs/>
          <w:sz w:val="22"/>
          <w:szCs w:val="22"/>
        </w:rPr>
        <w:t xml:space="preserve"> </w:t>
      </w:r>
      <w:r w:rsidR="00306E92" w:rsidRPr="00306E92">
        <w:rPr>
          <w:rFonts w:asciiTheme="minorHAnsi" w:hAnsiTheme="minorHAnsi" w:cstheme="minorHAnsi"/>
          <w:sz w:val="22"/>
          <w:szCs w:val="22"/>
        </w:rPr>
        <w:t>nepritaikytas joks kitas kainų sumažinimo būdas</w:t>
      </w:r>
      <w:r w:rsidRPr="00306E92">
        <w:rPr>
          <w:rFonts w:asciiTheme="minorHAnsi" w:hAnsiTheme="minorHAnsi"/>
          <w:color w:val="000000" w:themeColor="text1"/>
          <w:sz w:val="22"/>
          <w:szCs w:val="22"/>
        </w:rPr>
        <w:t>;</w:t>
      </w:r>
    </w:p>
    <w:p w14:paraId="121764D8" w14:textId="2356A2F2" w:rsidR="00703B85" w:rsidRPr="00703B85" w:rsidRDefault="00703B85" w:rsidP="00703B85">
      <w:pPr>
        <w:pStyle w:val="ListParagraph"/>
        <w:numPr>
          <w:ilvl w:val="2"/>
          <w:numId w:val="34"/>
        </w:numPr>
        <w:tabs>
          <w:tab w:val="left" w:pos="0"/>
          <w:tab w:val="left" w:pos="426"/>
        </w:tabs>
        <w:spacing w:before="60" w:after="60"/>
        <w:ind w:left="0" w:firstLine="0"/>
        <w:jc w:val="both"/>
        <w:rPr>
          <w:rFonts w:asciiTheme="minorHAnsi" w:hAnsiTheme="minorHAnsi" w:cstheme="minorHAnsi"/>
          <w:sz w:val="22"/>
          <w:szCs w:val="22"/>
        </w:rPr>
      </w:pPr>
      <w:r w:rsidRPr="00703B85">
        <w:rPr>
          <w:rFonts w:asciiTheme="minorHAnsi" w:hAnsiTheme="minorHAnsi"/>
          <w:color w:val="000000" w:themeColor="text1"/>
          <w:sz w:val="22"/>
          <w:szCs w:val="22"/>
        </w:rPr>
        <w:t xml:space="preserve">jei Tiekėjo tuo metu galiojanti mažmeninė kaina su </w:t>
      </w:r>
      <w:r w:rsidRPr="00471DBD">
        <w:rPr>
          <w:rFonts w:asciiTheme="minorHAnsi" w:hAnsiTheme="minorHAnsi"/>
          <w:color w:val="000000" w:themeColor="text1"/>
          <w:sz w:val="22"/>
          <w:szCs w:val="22"/>
        </w:rPr>
        <w:t>akcija</w:t>
      </w:r>
      <w:r w:rsidR="00471DBD" w:rsidRPr="00471DBD">
        <w:rPr>
          <w:rFonts w:asciiTheme="minorHAnsi" w:hAnsiTheme="minorHAnsi" w:cstheme="minorHAnsi"/>
          <w:i/>
          <w:iCs/>
          <w:sz w:val="22"/>
          <w:szCs w:val="22"/>
        </w:rPr>
        <w:t xml:space="preserve"> </w:t>
      </w:r>
      <w:r w:rsidR="00471DBD" w:rsidRPr="00471DBD">
        <w:rPr>
          <w:rFonts w:asciiTheme="minorHAnsi" w:hAnsiTheme="minorHAnsi" w:cstheme="minorHAnsi"/>
          <w:sz w:val="22"/>
          <w:szCs w:val="22"/>
        </w:rPr>
        <w:t>ar kitu kainos sumažinimo būdu</w:t>
      </w:r>
      <w:r w:rsidRPr="00471DBD">
        <w:rPr>
          <w:rFonts w:asciiTheme="minorHAnsi" w:hAnsiTheme="minorHAnsi"/>
          <w:color w:val="000000" w:themeColor="text1"/>
          <w:sz w:val="22"/>
          <w:szCs w:val="22"/>
        </w:rPr>
        <w:t xml:space="preserve"> </w:t>
      </w:r>
      <w:r w:rsidRPr="00703B85">
        <w:rPr>
          <w:rFonts w:asciiTheme="minorHAnsi" w:hAnsiTheme="minorHAnsi"/>
          <w:color w:val="000000" w:themeColor="text1"/>
          <w:sz w:val="22"/>
          <w:szCs w:val="22"/>
        </w:rPr>
        <w:t>yra mažesnė nei Prekei pritaikius Sutartyje nurodytą nuolaidą, Prekė privalės būti parduota už mažesnę kainą.</w:t>
      </w:r>
    </w:p>
    <w:p w14:paraId="4D97510D" w14:textId="6FB921D4" w:rsidR="00061806" w:rsidRPr="00753C09" w:rsidRDefault="00156F2F" w:rsidP="00507401">
      <w:pPr>
        <w:numPr>
          <w:ilvl w:val="1"/>
          <w:numId w:val="34"/>
        </w:numPr>
        <w:tabs>
          <w:tab w:val="left" w:pos="0"/>
          <w:tab w:val="left" w:pos="426"/>
        </w:tabs>
        <w:spacing w:before="60" w:after="60"/>
        <w:ind w:left="0" w:firstLine="0"/>
        <w:jc w:val="both"/>
        <w:rPr>
          <w:rFonts w:asciiTheme="minorHAnsi" w:hAnsiTheme="minorHAnsi" w:cstheme="minorHAnsi"/>
          <w:sz w:val="22"/>
          <w:szCs w:val="22"/>
        </w:rPr>
      </w:pPr>
      <w:r w:rsidRPr="00753C09">
        <w:rPr>
          <w:rFonts w:asciiTheme="minorHAnsi" w:hAnsiTheme="minorHAnsi" w:cstheme="minorHAnsi"/>
          <w:sz w:val="22"/>
          <w:szCs w:val="22"/>
        </w:rPr>
        <w:t xml:space="preserve">Galutinė </w:t>
      </w:r>
      <w:r w:rsidR="008F750F">
        <w:rPr>
          <w:rFonts w:asciiTheme="minorHAnsi" w:hAnsiTheme="minorHAnsi" w:cstheme="minorHAnsi"/>
          <w:sz w:val="22"/>
          <w:szCs w:val="22"/>
        </w:rPr>
        <w:t xml:space="preserve">Prekių </w:t>
      </w:r>
      <w:r w:rsidRPr="00753C09">
        <w:rPr>
          <w:rFonts w:asciiTheme="minorHAnsi" w:hAnsiTheme="minorHAnsi" w:cstheme="minorHAnsi"/>
          <w:sz w:val="22"/>
          <w:szCs w:val="22"/>
        </w:rPr>
        <w:t xml:space="preserve">kaina nustatoma užsakymo proceso metu ir ji fiksuojama </w:t>
      </w:r>
      <w:r w:rsidR="008F750F">
        <w:rPr>
          <w:rFonts w:asciiTheme="minorHAnsi" w:hAnsiTheme="minorHAnsi" w:cstheme="minorHAnsi"/>
          <w:sz w:val="22"/>
          <w:szCs w:val="22"/>
        </w:rPr>
        <w:t>Prekių</w:t>
      </w:r>
      <w:r w:rsidRPr="00753C09">
        <w:rPr>
          <w:rFonts w:asciiTheme="minorHAnsi" w:hAnsiTheme="minorHAnsi" w:cstheme="minorHAnsi"/>
          <w:sz w:val="22"/>
          <w:szCs w:val="22"/>
        </w:rPr>
        <w:t xml:space="preserve"> užsakymo sutartyje, o jei </w:t>
      </w:r>
      <w:r w:rsidR="008F750F">
        <w:rPr>
          <w:rFonts w:asciiTheme="minorHAnsi" w:hAnsiTheme="minorHAnsi" w:cstheme="minorHAnsi"/>
          <w:sz w:val="22"/>
          <w:szCs w:val="22"/>
        </w:rPr>
        <w:t xml:space="preserve">Prekių </w:t>
      </w:r>
      <w:r w:rsidRPr="00753C09">
        <w:rPr>
          <w:rFonts w:asciiTheme="minorHAnsi" w:hAnsiTheme="minorHAnsi" w:cstheme="minorHAnsi"/>
          <w:sz w:val="22"/>
          <w:szCs w:val="22"/>
        </w:rPr>
        <w:t>užsakymo sutartis nesudaroma – nurodoma sąskaitoje faktūroje.</w:t>
      </w:r>
    </w:p>
    <w:p w14:paraId="708A2851" w14:textId="7FC170BF" w:rsidR="008F750F" w:rsidRPr="008F750F" w:rsidRDefault="00594970" w:rsidP="00703B85">
      <w:pPr>
        <w:pStyle w:val="ListParagraph"/>
        <w:numPr>
          <w:ilvl w:val="1"/>
          <w:numId w:val="34"/>
        </w:numPr>
        <w:tabs>
          <w:tab w:val="left" w:pos="426"/>
        </w:tabs>
        <w:ind w:left="0" w:firstLine="0"/>
        <w:jc w:val="both"/>
        <w:rPr>
          <w:rFonts w:ascii="Calibri" w:hAnsi="Calibri" w:cs="Calibri"/>
          <w:sz w:val="22"/>
          <w:szCs w:val="22"/>
        </w:rPr>
      </w:pPr>
      <w:r w:rsidRPr="008F750F">
        <w:rPr>
          <w:rFonts w:asciiTheme="minorHAnsi" w:hAnsiTheme="minorHAnsi" w:cstheme="minorHAnsi"/>
          <w:sz w:val="22"/>
          <w:szCs w:val="22"/>
        </w:rPr>
        <w:t xml:space="preserve"> </w:t>
      </w:r>
      <w:r w:rsidR="00061806" w:rsidRPr="008F750F">
        <w:rPr>
          <w:rFonts w:asciiTheme="minorHAnsi" w:hAnsiTheme="minorHAnsi" w:cstheme="minorHAnsi"/>
          <w:sz w:val="22"/>
          <w:szCs w:val="22"/>
        </w:rPr>
        <w:t>Pirkėjas visais atvejais pasilieka teisę nesudaryti Sutarties p</w:t>
      </w:r>
      <w:r w:rsidR="00061806" w:rsidRPr="008F750F">
        <w:rPr>
          <w:rFonts w:ascii="Calibri" w:hAnsi="Calibri" w:cs="Calibri"/>
          <w:sz w:val="22"/>
          <w:szCs w:val="22"/>
        </w:rPr>
        <w:t xml:space="preserve">agal pateiktą papildytą pasiūlymą ir </w:t>
      </w:r>
      <w:r w:rsidR="008F750F">
        <w:rPr>
          <w:rFonts w:ascii="Calibri" w:hAnsi="Calibri" w:cs="Calibri"/>
          <w:sz w:val="22"/>
          <w:szCs w:val="22"/>
        </w:rPr>
        <w:t xml:space="preserve">Prekių </w:t>
      </w:r>
      <w:r w:rsidR="00061806" w:rsidRPr="008F750F">
        <w:rPr>
          <w:rFonts w:ascii="Calibri" w:hAnsi="Calibri" w:cs="Calibri"/>
          <w:sz w:val="22"/>
          <w:szCs w:val="22"/>
        </w:rPr>
        <w:t>įsigijimui vykdyti naują pirkimą teisės aktų nustatyta tvarka.</w:t>
      </w:r>
    </w:p>
    <w:p w14:paraId="2CB83912" w14:textId="51D19691" w:rsidR="008F750F" w:rsidRPr="008F750F" w:rsidRDefault="008F750F" w:rsidP="00F611EB">
      <w:pPr>
        <w:pStyle w:val="ListParagraph"/>
        <w:numPr>
          <w:ilvl w:val="1"/>
          <w:numId w:val="34"/>
        </w:numPr>
        <w:tabs>
          <w:tab w:val="left" w:pos="426"/>
        </w:tabs>
        <w:ind w:left="0" w:firstLine="0"/>
        <w:jc w:val="both"/>
        <w:rPr>
          <w:rFonts w:ascii="Calibri" w:hAnsi="Calibri" w:cs="Calibri"/>
          <w:sz w:val="22"/>
          <w:szCs w:val="22"/>
        </w:rPr>
      </w:pPr>
      <w:r w:rsidRPr="008F750F">
        <w:rPr>
          <w:rFonts w:asciiTheme="minorHAnsi" w:hAnsiTheme="minorHAnsi" w:cstheme="minorHAnsi"/>
          <w:color w:val="000000" w:themeColor="text1"/>
          <w:sz w:val="22"/>
          <w:szCs w:val="22"/>
        </w:rPr>
        <w:t>Sutarties kaina lygi pagal vieną Užsakymą perkamų Prekių kainai.</w:t>
      </w:r>
    </w:p>
    <w:p w14:paraId="4E7483FD" w14:textId="77777777" w:rsidR="00A71BEC" w:rsidRPr="00091CB9" w:rsidRDefault="00A71BEC" w:rsidP="008F750F">
      <w:pPr>
        <w:pStyle w:val="ListParagraph"/>
        <w:ind w:left="0"/>
        <w:jc w:val="center"/>
        <w:rPr>
          <w:rFonts w:asciiTheme="minorHAnsi" w:hAnsiTheme="minorHAnsi"/>
          <w:color w:val="000000" w:themeColor="text1"/>
          <w:sz w:val="22"/>
          <w:szCs w:val="22"/>
        </w:rPr>
      </w:pPr>
    </w:p>
    <w:p w14:paraId="337854D5" w14:textId="23D66009" w:rsidR="008F750F" w:rsidRPr="008F750F" w:rsidRDefault="008F750F" w:rsidP="008F750F">
      <w:pPr>
        <w:pStyle w:val="ListParagraph"/>
        <w:numPr>
          <w:ilvl w:val="0"/>
          <w:numId w:val="34"/>
        </w:numPr>
        <w:jc w:val="center"/>
        <w:rPr>
          <w:rFonts w:asciiTheme="minorHAnsi" w:hAnsiTheme="minorHAnsi"/>
          <w:b/>
          <w:sz w:val="22"/>
          <w:szCs w:val="22"/>
        </w:rPr>
      </w:pPr>
      <w:r w:rsidRPr="008F750F">
        <w:rPr>
          <w:rFonts w:asciiTheme="minorHAnsi" w:hAnsiTheme="minorHAnsi"/>
          <w:b/>
          <w:sz w:val="22"/>
          <w:szCs w:val="22"/>
        </w:rPr>
        <w:t>UŽSAKYMŲ TEIKIMO IR PREKIŲ PERDAVIMO PRIĖMIMO TVARKA</w:t>
      </w:r>
    </w:p>
    <w:p w14:paraId="66F86610" w14:textId="77777777" w:rsidR="00A71BEC" w:rsidRPr="00091CB9" w:rsidRDefault="00A71BEC" w:rsidP="008F750F">
      <w:pPr>
        <w:tabs>
          <w:tab w:val="left" w:pos="284"/>
        </w:tabs>
        <w:spacing w:after="60"/>
        <w:rPr>
          <w:rFonts w:asciiTheme="minorHAnsi" w:hAnsiTheme="minorHAnsi"/>
          <w:b/>
          <w:sz w:val="22"/>
          <w:szCs w:val="22"/>
        </w:rPr>
      </w:pPr>
    </w:p>
    <w:p w14:paraId="27433EF5" w14:textId="54C0AD5C" w:rsidR="007040E0" w:rsidRPr="00E03D44" w:rsidRDefault="00D66354" w:rsidP="00F611EB">
      <w:pPr>
        <w:pStyle w:val="Default"/>
        <w:numPr>
          <w:ilvl w:val="1"/>
          <w:numId w:val="35"/>
        </w:numPr>
        <w:tabs>
          <w:tab w:val="left" w:pos="426"/>
        </w:tabs>
        <w:ind w:left="0" w:firstLine="0"/>
        <w:jc w:val="both"/>
        <w:rPr>
          <w:rFonts w:asciiTheme="minorHAnsi" w:hAnsiTheme="minorHAnsi" w:cstheme="minorHAnsi"/>
          <w:color w:val="auto"/>
          <w:sz w:val="22"/>
          <w:szCs w:val="22"/>
        </w:rPr>
      </w:pPr>
      <w:r w:rsidRPr="00E03D44">
        <w:rPr>
          <w:rFonts w:asciiTheme="minorHAnsi" w:hAnsiTheme="minorHAnsi" w:cstheme="minorHAnsi"/>
          <w:sz w:val="22"/>
          <w:szCs w:val="22"/>
        </w:rPr>
        <w:t xml:space="preserve">Pirkėjas Preliminariosios sutarties galiojimo laikotarpiu turi teisę teikti </w:t>
      </w:r>
      <w:r w:rsidR="00033F3B" w:rsidRPr="00E03D44">
        <w:rPr>
          <w:rFonts w:asciiTheme="minorHAnsi" w:hAnsiTheme="minorHAnsi" w:cstheme="minorHAnsi"/>
          <w:sz w:val="22"/>
          <w:szCs w:val="22"/>
        </w:rPr>
        <w:t>Tiekėjui</w:t>
      </w:r>
      <w:r w:rsidRPr="00E03D44">
        <w:rPr>
          <w:rFonts w:asciiTheme="minorHAnsi" w:hAnsiTheme="minorHAnsi" w:cstheme="minorHAnsi"/>
          <w:sz w:val="22"/>
          <w:szCs w:val="22"/>
        </w:rPr>
        <w:t xml:space="preserve"> Užsakymus, laikantis šios Preliminarios sutarties dalyje nurodytų užsakymo procedūrų</w:t>
      </w:r>
      <w:r w:rsidR="00033F3B" w:rsidRPr="00DD179A">
        <w:rPr>
          <w:rFonts w:asciiTheme="minorHAnsi" w:hAnsiTheme="minorHAnsi" w:cstheme="minorHAnsi"/>
          <w:sz w:val="22"/>
          <w:szCs w:val="22"/>
        </w:rPr>
        <w:t>.</w:t>
      </w:r>
    </w:p>
    <w:p w14:paraId="1FF758CE" w14:textId="49805F46" w:rsidR="007040E0" w:rsidRPr="00C27D42" w:rsidRDefault="002627A6" w:rsidP="00F611EB">
      <w:pPr>
        <w:pStyle w:val="Default"/>
        <w:numPr>
          <w:ilvl w:val="1"/>
          <w:numId w:val="35"/>
        </w:numPr>
        <w:tabs>
          <w:tab w:val="left" w:pos="426"/>
        </w:tabs>
        <w:ind w:left="0" w:firstLine="0"/>
        <w:jc w:val="both"/>
        <w:rPr>
          <w:rFonts w:asciiTheme="minorHAnsi" w:hAnsiTheme="minorHAnsi" w:cstheme="minorHAnsi"/>
          <w:b/>
          <w:bCs/>
          <w:sz w:val="22"/>
          <w:szCs w:val="22"/>
        </w:rPr>
      </w:pPr>
      <w:r w:rsidRPr="00C27D42">
        <w:rPr>
          <w:rFonts w:asciiTheme="minorHAnsi" w:hAnsiTheme="minorHAnsi" w:cstheme="minorHAnsi"/>
          <w:b/>
          <w:bCs/>
          <w:sz w:val="22"/>
          <w:szCs w:val="22"/>
        </w:rPr>
        <w:t>P</w:t>
      </w:r>
      <w:r w:rsidR="007040E0" w:rsidRPr="00C27D42">
        <w:rPr>
          <w:rFonts w:asciiTheme="minorHAnsi" w:hAnsiTheme="minorHAnsi" w:cstheme="minorHAnsi"/>
          <w:b/>
          <w:bCs/>
          <w:sz w:val="22"/>
          <w:szCs w:val="22"/>
        </w:rPr>
        <w:t>irkėjas</w:t>
      </w:r>
      <w:r w:rsidRPr="00C27D42">
        <w:rPr>
          <w:rFonts w:asciiTheme="minorHAnsi" w:hAnsiTheme="minorHAnsi" w:cstheme="minorHAnsi"/>
          <w:b/>
          <w:bCs/>
          <w:sz w:val="22"/>
          <w:szCs w:val="22"/>
        </w:rPr>
        <w:t xml:space="preserve"> preliminariosios sutarties galiojimo laikotarpiu teikdama</w:t>
      </w:r>
      <w:r w:rsidR="007040E0" w:rsidRPr="00C27D42">
        <w:rPr>
          <w:rFonts w:asciiTheme="minorHAnsi" w:hAnsiTheme="minorHAnsi" w:cstheme="minorHAnsi"/>
          <w:b/>
          <w:bCs/>
          <w:sz w:val="22"/>
          <w:szCs w:val="22"/>
        </w:rPr>
        <w:t>s</w:t>
      </w:r>
      <w:r w:rsidRPr="00C27D42">
        <w:rPr>
          <w:rFonts w:asciiTheme="minorHAnsi" w:hAnsiTheme="minorHAnsi" w:cstheme="minorHAnsi"/>
          <w:b/>
          <w:bCs/>
          <w:sz w:val="22"/>
          <w:szCs w:val="22"/>
        </w:rPr>
        <w:t xml:space="preserve"> konkretų užsakymą, neatnaujina tiekėjų varžymosi, o pirmiausia kreipiasi į tą tiekėją, kurio pasiūlymo kaina yra mažiausia. Jeigu tiekėjas, kurio pasiūlyta kaina yra mažiausia, atsisako </w:t>
      </w:r>
      <w:r w:rsidR="008F750F" w:rsidRPr="00C27D42">
        <w:rPr>
          <w:rFonts w:asciiTheme="minorHAnsi" w:hAnsiTheme="minorHAnsi" w:cstheme="minorHAnsi"/>
          <w:b/>
          <w:bCs/>
          <w:sz w:val="22"/>
          <w:szCs w:val="22"/>
        </w:rPr>
        <w:t>pristatyti prekę</w:t>
      </w:r>
      <w:r w:rsidRPr="00C27D42">
        <w:rPr>
          <w:rFonts w:asciiTheme="minorHAnsi" w:hAnsiTheme="minorHAnsi" w:cstheme="minorHAnsi"/>
          <w:b/>
          <w:bCs/>
          <w:sz w:val="22"/>
          <w:szCs w:val="22"/>
        </w:rPr>
        <w:t xml:space="preserve">, </w:t>
      </w:r>
      <w:r w:rsidR="007040E0" w:rsidRPr="00C27D42">
        <w:rPr>
          <w:rFonts w:asciiTheme="minorHAnsi" w:hAnsiTheme="minorHAnsi" w:cstheme="minorHAnsi"/>
          <w:b/>
          <w:bCs/>
          <w:sz w:val="22"/>
          <w:szCs w:val="22"/>
        </w:rPr>
        <w:t>Pirkėjas</w:t>
      </w:r>
      <w:r w:rsidRPr="00C27D42">
        <w:rPr>
          <w:rFonts w:asciiTheme="minorHAnsi" w:hAnsiTheme="minorHAnsi" w:cstheme="minorHAnsi"/>
          <w:b/>
          <w:bCs/>
          <w:sz w:val="22"/>
          <w:szCs w:val="22"/>
        </w:rPr>
        <w:t xml:space="preserve"> kreipiasi į antroje vietoje esantį tiekėją. </w:t>
      </w:r>
      <w:r w:rsidR="00C27D42" w:rsidRPr="00C27D42">
        <w:rPr>
          <w:rFonts w:asciiTheme="minorHAnsi" w:hAnsiTheme="minorHAnsi" w:cstheme="minorHAnsi"/>
          <w:b/>
          <w:bCs/>
          <w:sz w:val="22"/>
          <w:szCs w:val="22"/>
        </w:rPr>
        <w:t>Jeigu antroje vietoje esantis tiekėjas atsisako pristatyti prekę, Pirkėjas kreipiasi į trečioje vietoje esantį tiekėją.</w:t>
      </w:r>
    </w:p>
    <w:p w14:paraId="46900FC9" w14:textId="6C3F2185" w:rsidR="007040E0" w:rsidRPr="00753C09" w:rsidRDefault="002627A6" w:rsidP="00F611EB">
      <w:pPr>
        <w:pStyle w:val="Default"/>
        <w:numPr>
          <w:ilvl w:val="1"/>
          <w:numId w:val="35"/>
        </w:numPr>
        <w:tabs>
          <w:tab w:val="left" w:pos="426"/>
        </w:tabs>
        <w:ind w:left="0" w:firstLine="0"/>
        <w:jc w:val="both"/>
        <w:rPr>
          <w:rFonts w:asciiTheme="minorHAnsi" w:hAnsiTheme="minorHAnsi" w:cstheme="minorHAnsi"/>
          <w:sz w:val="22"/>
          <w:szCs w:val="22"/>
        </w:rPr>
      </w:pPr>
      <w:r w:rsidRPr="00753C09">
        <w:rPr>
          <w:rFonts w:asciiTheme="minorHAnsi" w:hAnsiTheme="minorHAnsi" w:cstheme="minorHAnsi"/>
          <w:sz w:val="22"/>
          <w:szCs w:val="22"/>
        </w:rPr>
        <w:t xml:space="preserve">Jei užsakymo </w:t>
      </w:r>
      <w:r w:rsidR="00D23F8C">
        <w:rPr>
          <w:rFonts w:asciiTheme="minorHAnsi" w:hAnsiTheme="minorHAnsi" w:cstheme="minorHAnsi"/>
          <w:sz w:val="22"/>
          <w:szCs w:val="22"/>
        </w:rPr>
        <w:t>(</w:t>
      </w:r>
      <w:r w:rsidRPr="00753C09">
        <w:rPr>
          <w:rFonts w:asciiTheme="minorHAnsi" w:hAnsiTheme="minorHAnsi" w:cstheme="minorHAnsi"/>
          <w:sz w:val="22"/>
          <w:szCs w:val="22"/>
        </w:rPr>
        <w:t>sutarties</w:t>
      </w:r>
      <w:r w:rsidR="00D23F8C">
        <w:rPr>
          <w:rFonts w:asciiTheme="minorHAnsi" w:hAnsiTheme="minorHAnsi" w:cstheme="minorHAnsi"/>
          <w:sz w:val="22"/>
          <w:szCs w:val="22"/>
        </w:rPr>
        <w:t>)</w:t>
      </w:r>
      <w:r w:rsidRPr="00753C09">
        <w:rPr>
          <w:rFonts w:asciiTheme="minorHAnsi" w:hAnsiTheme="minorHAnsi" w:cstheme="minorHAnsi"/>
          <w:sz w:val="22"/>
          <w:szCs w:val="22"/>
        </w:rPr>
        <w:t xml:space="preserve"> vertė neviršija 5000,00 eurų be PVM, sutartis gali būti sudaroma žodžiu. Tuo atveju, kai sutartis sudaroma žodžiu, Tiekėjas </w:t>
      </w:r>
      <w:r w:rsidRPr="00C27D42">
        <w:rPr>
          <w:rFonts w:asciiTheme="minorHAnsi" w:hAnsiTheme="minorHAnsi" w:cstheme="minorHAnsi"/>
          <w:b/>
          <w:bCs/>
          <w:sz w:val="22"/>
          <w:szCs w:val="22"/>
        </w:rPr>
        <w:t xml:space="preserve">ne vėliau kaip per 1 (vieną) darbo dieną nuo </w:t>
      </w:r>
      <w:r w:rsidR="009A2253" w:rsidRPr="00C27D42">
        <w:rPr>
          <w:rFonts w:asciiTheme="minorHAnsi" w:hAnsiTheme="minorHAnsi" w:cstheme="minorHAnsi"/>
          <w:b/>
          <w:bCs/>
          <w:sz w:val="22"/>
          <w:szCs w:val="22"/>
        </w:rPr>
        <w:t>Pirkėjo</w:t>
      </w:r>
      <w:r w:rsidRPr="00C27D42">
        <w:rPr>
          <w:rFonts w:asciiTheme="minorHAnsi" w:hAnsiTheme="minorHAnsi" w:cstheme="minorHAnsi"/>
          <w:b/>
          <w:bCs/>
          <w:sz w:val="22"/>
          <w:szCs w:val="22"/>
        </w:rPr>
        <w:t xml:space="preserve"> kreipimosi pateikia </w:t>
      </w:r>
      <w:r w:rsidR="008F750F" w:rsidRPr="00C27D42">
        <w:rPr>
          <w:rFonts w:asciiTheme="minorHAnsi" w:hAnsiTheme="minorHAnsi" w:cstheme="minorHAnsi"/>
          <w:b/>
          <w:bCs/>
          <w:sz w:val="22"/>
          <w:szCs w:val="22"/>
        </w:rPr>
        <w:t xml:space="preserve">Pirkėjui </w:t>
      </w:r>
      <w:r w:rsidRPr="00C27D42">
        <w:rPr>
          <w:rFonts w:asciiTheme="minorHAnsi" w:hAnsiTheme="minorHAnsi" w:cstheme="minorHAnsi"/>
          <w:b/>
          <w:bCs/>
          <w:sz w:val="22"/>
          <w:szCs w:val="22"/>
        </w:rPr>
        <w:t>užsakymo patvirtinimą</w:t>
      </w:r>
      <w:r w:rsidRPr="00753C09">
        <w:rPr>
          <w:rFonts w:asciiTheme="minorHAnsi" w:hAnsiTheme="minorHAnsi" w:cstheme="minorHAnsi"/>
          <w:sz w:val="22"/>
          <w:szCs w:val="22"/>
        </w:rPr>
        <w:t xml:space="preserve">. </w:t>
      </w:r>
      <w:r w:rsidR="00D23F8C">
        <w:rPr>
          <w:rFonts w:asciiTheme="minorHAnsi" w:hAnsiTheme="minorHAnsi" w:cstheme="minorHAnsi"/>
          <w:sz w:val="22"/>
          <w:szCs w:val="22"/>
        </w:rPr>
        <w:t>S</w:t>
      </w:r>
      <w:r w:rsidRPr="00753C09">
        <w:rPr>
          <w:rFonts w:asciiTheme="minorHAnsi" w:hAnsiTheme="minorHAnsi" w:cstheme="minorHAnsi"/>
          <w:sz w:val="22"/>
          <w:szCs w:val="22"/>
        </w:rPr>
        <w:t>utartis pradeda galioti nuo tokio užsakymo patvirtinimo išsiuntimo momento.</w:t>
      </w:r>
    </w:p>
    <w:p w14:paraId="0A9C031E" w14:textId="01D8C311" w:rsidR="00395BA2" w:rsidRPr="00F611EB" w:rsidRDefault="002627A6" w:rsidP="00F611EB">
      <w:pPr>
        <w:pStyle w:val="Default"/>
        <w:numPr>
          <w:ilvl w:val="1"/>
          <w:numId w:val="35"/>
        </w:numPr>
        <w:tabs>
          <w:tab w:val="left" w:pos="426"/>
        </w:tabs>
        <w:ind w:left="0" w:firstLine="0"/>
        <w:jc w:val="both"/>
        <w:rPr>
          <w:rFonts w:asciiTheme="minorHAnsi" w:hAnsiTheme="minorHAnsi" w:cstheme="minorHAnsi"/>
          <w:color w:val="auto"/>
          <w:sz w:val="22"/>
          <w:szCs w:val="22"/>
        </w:rPr>
      </w:pPr>
      <w:r w:rsidRPr="00F611EB">
        <w:rPr>
          <w:rFonts w:asciiTheme="minorHAnsi" w:hAnsiTheme="minorHAnsi" w:cstheme="minorHAnsi"/>
          <w:color w:val="auto"/>
          <w:sz w:val="22"/>
          <w:szCs w:val="22"/>
        </w:rPr>
        <w:t xml:space="preserve">Jei </w:t>
      </w:r>
      <w:r w:rsidR="00F40B6B" w:rsidRPr="00F611EB">
        <w:rPr>
          <w:rFonts w:asciiTheme="minorHAnsi" w:hAnsiTheme="minorHAnsi" w:cstheme="minorHAnsi"/>
          <w:color w:val="auto"/>
          <w:sz w:val="22"/>
          <w:szCs w:val="22"/>
        </w:rPr>
        <w:t>T</w:t>
      </w:r>
      <w:r w:rsidRPr="00F611EB">
        <w:rPr>
          <w:rFonts w:asciiTheme="minorHAnsi" w:hAnsiTheme="minorHAnsi" w:cstheme="minorHAnsi"/>
          <w:color w:val="auto"/>
          <w:sz w:val="22"/>
          <w:szCs w:val="22"/>
        </w:rPr>
        <w:t xml:space="preserve">iekėjas, į kurį kreipiasi </w:t>
      </w:r>
      <w:r w:rsidR="009A2253" w:rsidRPr="00F611EB">
        <w:rPr>
          <w:rFonts w:asciiTheme="minorHAnsi" w:hAnsiTheme="minorHAnsi" w:cstheme="minorHAnsi"/>
          <w:color w:val="auto"/>
          <w:sz w:val="22"/>
          <w:szCs w:val="22"/>
        </w:rPr>
        <w:t>Pirkėjas,</w:t>
      </w:r>
      <w:r w:rsidRPr="00F611EB">
        <w:rPr>
          <w:rFonts w:asciiTheme="minorHAnsi" w:hAnsiTheme="minorHAnsi" w:cstheme="minorHAnsi"/>
          <w:color w:val="auto"/>
          <w:sz w:val="22"/>
          <w:szCs w:val="22"/>
        </w:rPr>
        <w:t xml:space="preserve"> ne</w:t>
      </w:r>
      <w:r w:rsidR="00F40B6B" w:rsidRPr="00F611EB">
        <w:rPr>
          <w:rFonts w:asciiTheme="minorHAnsi" w:hAnsiTheme="minorHAnsi" w:cstheme="minorHAnsi"/>
          <w:color w:val="auto"/>
          <w:sz w:val="22"/>
          <w:szCs w:val="22"/>
        </w:rPr>
        <w:t>pate</w:t>
      </w:r>
      <w:r w:rsidR="00E7322F">
        <w:rPr>
          <w:rFonts w:asciiTheme="minorHAnsi" w:hAnsiTheme="minorHAnsi" w:cstheme="minorHAnsi"/>
          <w:color w:val="auto"/>
          <w:sz w:val="22"/>
          <w:szCs w:val="22"/>
        </w:rPr>
        <w:t>i</w:t>
      </w:r>
      <w:r w:rsidR="00F40B6B" w:rsidRPr="00F611EB">
        <w:rPr>
          <w:rFonts w:asciiTheme="minorHAnsi" w:hAnsiTheme="minorHAnsi" w:cstheme="minorHAnsi"/>
          <w:color w:val="auto"/>
          <w:sz w:val="22"/>
          <w:szCs w:val="22"/>
        </w:rPr>
        <w:t>kia Prekių</w:t>
      </w:r>
      <w:r w:rsidRPr="00F611EB">
        <w:rPr>
          <w:rFonts w:asciiTheme="minorHAnsi" w:hAnsiTheme="minorHAnsi" w:cstheme="minorHAnsi"/>
          <w:color w:val="auto"/>
          <w:sz w:val="22"/>
          <w:szCs w:val="22"/>
        </w:rPr>
        <w:t xml:space="preserve"> </w:t>
      </w:r>
      <w:r w:rsidR="00E7322F">
        <w:rPr>
          <w:rFonts w:asciiTheme="minorHAnsi" w:hAnsiTheme="minorHAnsi" w:cstheme="minorHAnsi"/>
          <w:color w:val="auto"/>
          <w:sz w:val="22"/>
          <w:szCs w:val="22"/>
        </w:rPr>
        <w:t>arba</w:t>
      </w:r>
      <w:r w:rsidRPr="00F611EB">
        <w:rPr>
          <w:rFonts w:asciiTheme="minorHAnsi" w:hAnsiTheme="minorHAnsi" w:cstheme="minorHAnsi"/>
          <w:color w:val="auto"/>
          <w:sz w:val="22"/>
          <w:szCs w:val="22"/>
        </w:rPr>
        <w:t xml:space="preserve"> atsisako </w:t>
      </w:r>
      <w:r w:rsidR="00F40B6B" w:rsidRPr="00F611EB">
        <w:rPr>
          <w:rFonts w:asciiTheme="minorHAnsi" w:hAnsiTheme="minorHAnsi" w:cstheme="minorHAnsi"/>
          <w:color w:val="auto"/>
          <w:sz w:val="22"/>
          <w:szCs w:val="22"/>
        </w:rPr>
        <w:t>pate</w:t>
      </w:r>
      <w:r w:rsidR="00E7322F">
        <w:rPr>
          <w:rFonts w:asciiTheme="minorHAnsi" w:hAnsiTheme="minorHAnsi" w:cstheme="minorHAnsi"/>
          <w:color w:val="auto"/>
          <w:sz w:val="22"/>
          <w:szCs w:val="22"/>
        </w:rPr>
        <w:t>i</w:t>
      </w:r>
      <w:r w:rsidR="00F40B6B" w:rsidRPr="00F611EB">
        <w:rPr>
          <w:rFonts w:asciiTheme="minorHAnsi" w:hAnsiTheme="minorHAnsi" w:cstheme="minorHAnsi"/>
          <w:color w:val="auto"/>
          <w:sz w:val="22"/>
          <w:szCs w:val="22"/>
        </w:rPr>
        <w:t>kti Prekes</w:t>
      </w:r>
      <w:r w:rsidRPr="00F611EB">
        <w:rPr>
          <w:rFonts w:asciiTheme="minorHAnsi" w:hAnsiTheme="minorHAnsi" w:cstheme="minorHAnsi"/>
          <w:color w:val="auto"/>
          <w:sz w:val="22"/>
          <w:szCs w:val="22"/>
        </w:rPr>
        <w:t xml:space="preserve"> dėl savo kaltės daugiau kaip </w:t>
      </w:r>
      <w:r w:rsidR="00F40B6B" w:rsidRPr="00F611EB">
        <w:rPr>
          <w:rFonts w:asciiTheme="minorHAnsi" w:hAnsiTheme="minorHAnsi" w:cstheme="minorHAnsi"/>
          <w:color w:val="auto"/>
          <w:sz w:val="22"/>
          <w:szCs w:val="22"/>
        </w:rPr>
        <w:t xml:space="preserve">3 </w:t>
      </w:r>
      <w:r w:rsidRPr="00F611EB">
        <w:rPr>
          <w:rFonts w:asciiTheme="minorHAnsi" w:hAnsiTheme="minorHAnsi" w:cstheme="minorHAnsi"/>
          <w:color w:val="auto"/>
          <w:sz w:val="22"/>
          <w:szCs w:val="22"/>
        </w:rPr>
        <w:t>(</w:t>
      </w:r>
      <w:r w:rsidR="00F40B6B" w:rsidRPr="00F611EB">
        <w:rPr>
          <w:rFonts w:asciiTheme="minorHAnsi" w:hAnsiTheme="minorHAnsi" w:cstheme="minorHAnsi"/>
          <w:color w:val="auto"/>
          <w:sz w:val="22"/>
          <w:szCs w:val="22"/>
        </w:rPr>
        <w:t>tris</w:t>
      </w:r>
      <w:r w:rsidRPr="00F611EB">
        <w:rPr>
          <w:rFonts w:asciiTheme="minorHAnsi" w:hAnsiTheme="minorHAnsi" w:cstheme="minorHAnsi"/>
          <w:color w:val="auto"/>
          <w:sz w:val="22"/>
          <w:szCs w:val="22"/>
        </w:rPr>
        <w:t xml:space="preserve">) kartus iš eilės, </w:t>
      </w:r>
      <w:r w:rsidR="00FF45EC" w:rsidRPr="00F611EB">
        <w:rPr>
          <w:rFonts w:asciiTheme="minorHAnsi" w:hAnsiTheme="minorHAnsi" w:cstheme="minorHAnsi"/>
          <w:color w:val="auto"/>
          <w:sz w:val="22"/>
          <w:szCs w:val="22"/>
        </w:rPr>
        <w:t>Pirkėjas</w:t>
      </w:r>
      <w:r w:rsidRPr="00F611EB">
        <w:rPr>
          <w:rFonts w:asciiTheme="minorHAnsi" w:hAnsiTheme="minorHAnsi" w:cstheme="minorHAnsi"/>
          <w:color w:val="auto"/>
          <w:sz w:val="22"/>
          <w:szCs w:val="22"/>
        </w:rPr>
        <w:t xml:space="preserve"> turi teisę vienašališkai, nesikreipdama</w:t>
      </w:r>
      <w:r w:rsidR="00FF45EC" w:rsidRPr="00F611EB">
        <w:rPr>
          <w:rFonts w:asciiTheme="minorHAnsi" w:hAnsiTheme="minorHAnsi" w:cstheme="minorHAnsi"/>
          <w:color w:val="auto"/>
          <w:sz w:val="22"/>
          <w:szCs w:val="22"/>
        </w:rPr>
        <w:t>s</w:t>
      </w:r>
      <w:r w:rsidRPr="00F611EB">
        <w:rPr>
          <w:rFonts w:asciiTheme="minorHAnsi" w:hAnsiTheme="minorHAnsi" w:cstheme="minorHAnsi"/>
          <w:color w:val="auto"/>
          <w:sz w:val="22"/>
          <w:szCs w:val="22"/>
        </w:rPr>
        <w:t xml:space="preserve"> į teismą, nutraukti preliminariąją sutartį su šiuo tiekėju </w:t>
      </w:r>
      <w:r w:rsidR="00E7322F">
        <w:rPr>
          <w:rFonts w:asciiTheme="minorHAnsi" w:hAnsiTheme="minorHAnsi" w:cstheme="minorHAnsi"/>
          <w:color w:val="auto"/>
          <w:sz w:val="22"/>
          <w:szCs w:val="22"/>
        </w:rPr>
        <w:t xml:space="preserve">pranešdamas jam apie tai raštu ne vėliau kaip </w:t>
      </w:r>
      <w:r w:rsidRPr="00F611EB">
        <w:rPr>
          <w:rFonts w:asciiTheme="minorHAnsi" w:hAnsiTheme="minorHAnsi" w:cstheme="minorHAnsi"/>
          <w:color w:val="auto"/>
          <w:sz w:val="22"/>
          <w:szCs w:val="22"/>
        </w:rPr>
        <w:t xml:space="preserve">prieš 5 (penkias) dienas </w:t>
      </w:r>
      <w:r w:rsidR="00E7322F">
        <w:rPr>
          <w:rFonts w:asciiTheme="minorHAnsi" w:hAnsiTheme="minorHAnsi" w:cstheme="minorHAnsi"/>
          <w:color w:val="auto"/>
          <w:sz w:val="22"/>
          <w:szCs w:val="22"/>
        </w:rPr>
        <w:t>iki nutraukimo dienos. Šiuo atveju Pirkėjas</w:t>
      </w:r>
      <w:r w:rsidRPr="00F611EB">
        <w:rPr>
          <w:rFonts w:asciiTheme="minorHAnsi" w:hAnsiTheme="minorHAnsi" w:cstheme="minorHAnsi"/>
          <w:color w:val="auto"/>
          <w:sz w:val="22"/>
          <w:szCs w:val="22"/>
        </w:rPr>
        <w:t xml:space="preserve"> sumok</w:t>
      </w:r>
      <w:r w:rsidR="00E7322F">
        <w:rPr>
          <w:rFonts w:asciiTheme="minorHAnsi" w:hAnsiTheme="minorHAnsi" w:cstheme="minorHAnsi"/>
          <w:color w:val="auto"/>
          <w:sz w:val="22"/>
          <w:szCs w:val="22"/>
        </w:rPr>
        <w:t>a</w:t>
      </w:r>
      <w:r w:rsidRPr="00F611EB">
        <w:rPr>
          <w:rFonts w:asciiTheme="minorHAnsi" w:hAnsiTheme="minorHAnsi" w:cstheme="minorHAnsi"/>
          <w:color w:val="auto"/>
          <w:sz w:val="22"/>
          <w:szCs w:val="22"/>
        </w:rPr>
        <w:t xml:space="preserve"> </w:t>
      </w:r>
      <w:r w:rsidR="00E7322F">
        <w:rPr>
          <w:rFonts w:asciiTheme="minorHAnsi" w:hAnsiTheme="minorHAnsi" w:cstheme="minorHAnsi"/>
          <w:color w:val="auto"/>
          <w:sz w:val="22"/>
          <w:szCs w:val="22"/>
        </w:rPr>
        <w:t xml:space="preserve">Tiekėjui </w:t>
      </w:r>
      <w:r w:rsidRPr="00F611EB">
        <w:rPr>
          <w:rFonts w:asciiTheme="minorHAnsi" w:hAnsiTheme="minorHAnsi" w:cstheme="minorHAnsi"/>
          <w:color w:val="auto"/>
          <w:sz w:val="22"/>
          <w:szCs w:val="22"/>
        </w:rPr>
        <w:t xml:space="preserve">tik už faktiškai </w:t>
      </w:r>
      <w:r w:rsidR="00E7322F">
        <w:rPr>
          <w:rFonts w:asciiTheme="minorHAnsi" w:hAnsiTheme="minorHAnsi" w:cstheme="minorHAnsi"/>
          <w:color w:val="auto"/>
          <w:sz w:val="22"/>
          <w:szCs w:val="22"/>
        </w:rPr>
        <w:t xml:space="preserve">ir </w:t>
      </w:r>
      <w:r w:rsidRPr="00F611EB">
        <w:rPr>
          <w:rFonts w:asciiTheme="minorHAnsi" w:hAnsiTheme="minorHAnsi" w:cstheme="minorHAnsi"/>
          <w:color w:val="auto"/>
          <w:sz w:val="22"/>
          <w:szCs w:val="22"/>
        </w:rPr>
        <w:t xml:space="preserve">tinkamai iki preliminariosios sutarties nutraukimo dienos </w:t>
      </w:r>
      <w:r w:rsidR="00F40B6B" w:rsidRPr="00F611EB">
        <w:rPr>
          <w:rFonts w:asciiTheme="minorHAnsi" w:hAnsiTheme="minorHAnsi" w:cstheme="minorHAnsi"/>
          <w:color w:val="auto"/>
          <w:sz w:val="22"/>
          <w:szCs w:val="22"/>
        </w:rPr>
        <w:t>Tiekėjo pate</w:t>
      </w:r>
      <w:r w:rsidR="00E7322F">
        <w:rPr>
          <w:rFonts w:asciiTheme="minorHAnsi" w:hAnsiTheme="minorHAnsi" w:cstheme="minorHAnsi"/>
          <w:color w:val="auto"/>
          <w:sz w:val="22"/>
          <w:szCs w:val="22"/>
        </w:rPr>
        <w:t>i</w:t>
      </w:r>
      <w:r w:rsidR="00F40B6B" w:rsidRPr="00F611EB">
        <w:rPr>
          <w:rFonts w:asciiTheme="minorHAnsi" w:hAnsiTheme="minorHAnsi" w:cstheme="minorHAnsi"/>
          <w:color w:val="auto"/>
          <w:sz w:val="22"/>
          <w:szCs w:val="22"/>
        </w:rPr>
        <w:t>ktas Prekes</w:t>
      </w:r>
      <w:r w:rsidRPr="00F611EB">
        <w:rPr>
          <w:rFonts w:asciiTheme="minorHAnsi" w:hAnsiTheme="minorHAnsi" w:cstheme="minorHAnsi"/>
          <w:color w:val="auto"/>
          <w:sz w:val="22"/>
          <w:szCs w:val="22"/>
        </w:rPr>
        <w:t xml:space="preserve">. Jeigu </w:t>
      </w:r>
      <w:r w:rsidR="00F40B6B" w:rsidRPr="00F611EB">
        <w:rPr>
          <w:rFonts w:asciiTheme="minorHAnsi" w:hAnsiTheme="minorHAnsi" w:cstheme="minorHAnsi"/>
          <w:color w:val="auto"/>
          <w:sz w:val="22"/>
          <w:szCs w:val="22"/>
        </w:rPr>
        <w:t>Tiekėjas nepate</w:t>
      </w:r>
      <w:r w:rsidR="00E7322F">
        <w:rPr>
          <w:rFonts w:asciiTheme="minorHAnsi" w:hAnsiTheme="minorHAnsi" w:cstheme="minorHAnsi"/>
          <w:color w:val="auto"/>
          <w:sz w:val="22"/>
          <w:szCs w:val="22"/>
        </w:rPr>
        <w:t>i</w:t>
      </w:r>
      <w:r w:rsidR="00F40B6B" w:rsidRPr="00F611EB">
        <w:rPr>
          <w:rFonts w:asciiTheme="minorHAnsi" w:hAnsiTheme="minorHAnsi" w:cstheme="minorHAnsi"/>
          <w:color w:val="auto"/>
          <w:sz w:val="22"/>
          <w:szCs w:val="22"/>
        </w:rPr>
        <w:t>kė Prekių</w:t>
      </w:r>
      <w:r w:rsidRPr="00F611EB">
        <w:rPr>
          <w:rFonts w:asciiTheme="minorHAnsi" w:hAnsiTheme="minorHAnsi" w:cstheme="minorHAnsi"/>
          <w:color w:val="auto"/>
          <w:sz w:val="22"/>
          <w:szCs w:val="22"/>
        </w:rPr>
        <w:t xml:space="preserve"> </w:t>
      </w:r>
      <w:r w:rsidR="00E7322F">
        <w:rPr>
          <w:rFonts w:asciiTheme="minorHAnsi" w:hAnsiTheme="minorHAnsi" w:cstheme="minorHAnsi"/>
          <w:color w:val="auto"/>
          <w:sz w:val="22"/>
          <w:szCs w:val="22"/>
        </w:rPr>
        <w:t>arba</w:t>
      </w:r>
      <w:r w:rsidRPr="00F611EB">
        <w:rPr>
          <w:rFonts w:asciiTheme="minorHAnsi" w:hAnsiTheme="minorHAnsi" w:cstheme="minorHAnsi"/>
          <w:color w:val="auto"/>
          <w:sz w:val="22"/>
          <w:szCs w:val="22"/>
        </w:rPr>
        <w:t xml:space="preserve"> atsisakė </w:t>
      </w:r>
      <w:r w:rsidR="00F40B6B" w:rsidRPr="00F611EB">
        <w:rPr>
          <w:rFonts w:asciiTheme="minorHAnsi" w:hAnsiTheme="minorHAnsi" w:cstheme="minorHAnsi"/>
          <w:color w:val="auto"/>
          <w:sz w:val="22"/>
          <w:szCs w:val="22"/>
        </w:rPr>
        <w:t>pate</w:t>
      </w:r>
      <w:r w:rsidR="00E7322F">
        <w:rPr>
          <w:rFonts w:asciiTheme="minorHAnsi" w:hAnsiTheme="minorHAnsi" w:cstheme="minorHAnsi"/>
          <w:color w:val="auto"/>
          <w:sz w:val="22"/>
          <w:szCs w:val="22"/>
        </w:rPr>
        <w:t>i</w:t>
      </w:r>
      <w:r w:rsidR="00F40B6B" w:rsidRPr="00F611EB">
        <w:rPr>
          <w:rFonts w:asciiTheme="minorHAnsi" w:hAnsiTheme="minorHAnsi" w:cstheme="minorHAnsi"/>
          <w:color w:val="auto"/>
          <w:sz w:val="22"/>
          <w:szCs w:val="22"/>
        </w:rPr>
        <w:t>kti Prekes</w:t>
      </w:r>
      <w:r w:rsidRPr="00F611EB">
        <w:rPr>
          <w:rFonts w:asciiTheme="minorHAnsi" w:hAnsiTheme="minorHAnsi" w:cstheme="minorHAnsi"/>
          <w:color w:val="auto"/>
          <w:sz w:val="22"/>
          <w:szCs w:val="22"/>
        </w:rPr>
        <w:t xml:space="preserve"> dėl svarbių</w:t>
      </w:r>
      <w:r w:rsidR="00E7322F">
        <w:rPr>
          <w:rFonts w:asciiTheme="minorHAnsi" w:hAnsiTheme="minorHAnsi" w:cstheme="minorHAnsi"/>
          <w:color w:val="auto"/>
          <w:sz w:val="22"/>
          <w:szCs w:val="22"/>
        </w:rPr>
        <w:t>, nuo Tiekėjo nepriklausančių</w:t>
      </w:r>
      <w:r w:rsidRPr="00F611EB">
        <w:rPr>
          <w:rFonts w:asciiTheme="minorHAnsi" w:hAnsiTheme="minorHAnsi" w:cstheme="minorHAnsi"/>
          <w:color w:val="auto"/>
          <w:sz w:val="22"/>
          <w:szCs w:val="22"/>
        </w:rPr>
        <w:t xml:space="preserve"> priežasčių ir informuoja apie tai </w:t>
      </w:r>
      <w:r w:rsidR="00FF45EC" w:rsidRPr="00F611EB">
        <w:rPr>
          <w:rFonts w:asciiTheme="minorHAnsi" w:hAnsiTheme="minorHAnsi" w:cstheme="minorHAnsi"/>
          <w:color w:val="auto"/>
          <w:sz w:val="22"/>
          <w:szCs w:val="22"/>
        </w:rPr>
        <w:t>Pirkėją</w:t>
      </w:r>
      <w:r w:rsidRPr="00F611EB">
        <w:rPr>
          <w:rFonts w:asciiTheme="minorHAnsi" w:hAnsiTheme="minorHAnsi" w:cstheme="minorHAnsi"/>
          <w:color w:val="auto"/>
          <w:sz w:val="22"/>
          <w:szCs w:val="22"/>
        </w:rPr>
        <w:t xml:space="preserve"> – tai </w:t>
      </w:r>
      <w:r w:rsidR="00E7322F">
        <w:rPr>
          <w:rFonts w:asciiTheme="minorHAnsi" w:hAnsiTheme="minorHAnsi" w:cstheme="minorHAnsi"/>
          <w:color w:val="auto"/>
          <w:sz w:val="22"/>
          <w:szCs w:val="22"/>
        </w:rPr>
        <w:t>nebus</w:t>
      </w:r>
      <w:r w:rsidRPr="00F611EB">
        <w:rPr>
          <w:rFonts w:asciiTheme="minorHAnsi" w:hAnsiTheme="minorHAnsi" w:cstheme="minorHAnsi"/>
          <w:color w:val="auto"/>
          <w:sz w:val="22"/>
          <w:szCs w:val="22"/>
        </w:rPr>
        <w:t xml:space="preserve"> laikoma </w:t>
      </w:r>
      <w:r w:rsidR="00E7322F">
        <w:rPr>
          <w:rFonts w:asciiTheme="minorHAnsi" w:hAnsiTheme="minorHAnsi" w:cstheme="minorHAnsi"/>
          <w:color w:val="auto"/>
          <w:sz w:val="22"/>
          <w:szCs w:val="22"/>
        </w:rPr>
        <w:t>T</w:t>
      </w:r>
      <w:r w:rsidRPr="00F611EB">
        <w:rPr>
          <w:rFonts w:asciiTheme="minorHAnsi" w:hAnsiTheme="minorHAnsi" w:cstheme="minorHAnsi"/>
          <w:color w:val="auto"/>
          <w:sz w:val="22"/>
          <w:szCs w:val="22"/>
        </w:rPr>
        <w:t>iekėjo kaltė dėl pasiūlymo nepateikimo.</w:t>
      </w:r>
    </w:p>
    <w:p w14:paraId="17EE4384" w14:textId="73C01E24" w:rsidR="00A71BEC" w:rsidRPr="00A17308" w:rsidRDefault="00A71BEC" w:rsidP="00F611EB">
      <w:pPr>
        <w:pStyle w:val="Default"/>
        <w:numPr>
          <w:ilvl w:val="1"/>
          <w:numId w:val="35"/>
        </w:numPr>
        <w:tabs>
          <w:tab w:val="left" w:pos="426"/>
        </w:tabs>
        <w:ind w:left="0" w:firstLine="0"/>
        <w:jc w:val="both"/>
        <w:rPr>
          <w:rFonts w:asciiTheme="minorHAnsi" w:hAnsiTheme="minorHAnsi" w:cstheme="minorHAnsi"/>
          <w:color w:val="auto"/>
          <w:sz w:val="22"/>
          <w:szCs w:val="22"/>
        </w:rPr>
      </w:pPr>
      <w:r w:rsidRPr="00CC3C73">
        <w:rPr>
          <w:rFonts w:asciiTheme="minorHAnsi" w:hAnsiTheme="minorHAnsi" w:cstheme="minorHAnsi"/>
          <w:color w:val="auto"/>
          <w:sz w:val="22"/>
          <w:szCs w:val="22"/>
        </w:rPr>
        <w:t>Pirkėjas turi teisę bet kuriuo metu iki Sutarties sudarymo, neatlygindamas Tiekėjui jokių patirtų kaštų/nuostolių nutra</w:t>
      </w:r>
      <w:r w:rsidRPr="00730F99">
        <w:rPr>
          <w:rFonts w:asciiTheme="minorHAnsi" w:hAnsiTheme="minorHAnsi" w:cstheme="minorHAnsi"/>
          <w:color w:val="auto"/>
          <w:sz w:val="22"/>
          <w:szCs w:val="22"/>
        </w:rPr>
        <w:t>ukti Užsakymo procedūrą, apie tai informuodamas Tiekėj</w:t>
      </w:r>
      <w:r w:rsidR="00395BA2" w:rsidRPr="00730F99">
        <w:rPr>
          <w:rFonts w:asciiTheme="minorHAnsi" w:hAnsiTheme="minorHAnsi" w:cstheme="minorHAnsi"/>
          <w:color w:val="auto"/>
          <w:sz w:val="22"/>
          <w:szCs w:val="22"/>
        </w:rPr>
        <w:t>us</w:t>
      </w:r>
      <w:r w:rsidRPr="00DA49F1">
        <w:rPr>
          <w:rFonts w:asciiTheme="minorHAnsi" w:hAnsiTheme="minorHAnsi" w:cstheme="minorHAnsi"/>
          <w:color w:val="auto"/>
          <w:sz w:val="22"/>
          <w:szCs w:val="22"/>
        </w:rPr>
        <w:t>, į kur</w:t>
      </w:r>
      <w:r w:rsidR="00395BA2" w:rsidRPr="00DA49F1">
        <w:rPr>
          <w:rFonts w:asciiTheme="minorHAnsi" w:hAnsiTheme="minorHAnsi" w:cstheme="minorHAnsi"/>
          <w:color w:val="auto"/>
          <w:sz w:val="22"/>
          <w:szCs w:val="22"/>
        </w:rPr>
        <w:t>iuos</w:t>
      </w:r>
      <w:r w:rsidRPr="00A17308">
        <w:rPr>
          <w:rFonts w:asciiTheme="minorHAnsi" w:hAnsiTheme="minorHAnsi" w:cstheme="minorHAnsi"/>
          <w:color w:val="auto"/>
          <w:sz w:val="22"/>
          <w:szCs w:val="22"/>
        </w:rPr>
        <w:t xml:space="preserve"> buvo kreiptasi.</w:t>
      </w:r>
    </w:p>
    <w:p w14:paraId="30600D68" w14:textId="0E84B351" w:rsidR="008F750F" w:rsidRDefault="008F750F" w:rsidP="00F611EB">
      <w:pPr>
        <w:pStyle w:val="Default"/>
        <w:numPr>
          <w:ilvl w:val="1"/>
          <w:numId w:val="35"/>
        </w:numPr>
        <w:tabs>
          <w:tab w:val="left" w:pos="0"/>
          <w:tab w:val="left" w:pos="426"/>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w:t>
      </w:r>
      <w:r w:rsidR="0081101D">
        <w:rPr>
          <w:rFonts w:asciiTheme="minorHAnsi" w:hAnsiTheme="minorHAnsi" w:cs="Times New Roman"/>
          <w:color w:val="auto"/>
          <w:sz w:val="22"/>
          <w:szCs w:val="22"/>
        </w:rPr>
        <w:t>1</w:t>
      </w:r>
      <w:r w:rsidRPr="00492B54">
        <w:rPr>
          <w:rFonts w:asciiTheme="minorHAnsi" w:hAnsiTheme="minorHAnsi" w:cs="Times New Roman"/>
          <w:color w:val="auto"/>
          <w:sz w:val="22"/>
          <w:szCs w:val="22"/>
        </w:rPr>
        <w:t xml:space="preserve"> priede nurodytos Prekės (gamintojas Prekės negamina, Prekė oficialiais tiekimo kanalais Lietuvoje nebėra prieinama)</w:t>
      </w:r>
      <w:r w:rsidRPr="00492B54">
        <w:rPr>
          <w:rFonts w:asciiTheme="minorHAnsi" w:hAnsiTheme="minorHAnsi" w:cs="Times New Roman"/>
          <w:bCs/>
          <w:color w:val="auto"/>
          <w:sz w:val="22"/>
          <w:szCs w:val="22"/>
        </w:rPr>
        <w:t>,</w:t>
      </w:r>
      <w:r w:rsidRPr="00492B54">
        <w:rPr>
          <w:rFonts w:asciiTheme="minorHAnsi" w:hAnsiTheme="minorHAnsi" w:cs="Times New Roman"/>
          <w:color w:val="auto"/>
          <w:sz w:val="22"/>
          <w:szCs w:val="22"/>
        </w:rPr>
        <w:t xml:space="preserve"> Preliminarios sutarties vykdymo metu Tiekėjas, gavęs rašytinį Pirkėjo sutikimą, turi teisę keisti Prekės modelį ir/ar gamintoją. Šalys susitaria, kad atskiras susitarimas dėl Preliminariosios sutarties keitimo (modelio ar gamintojo keitimo atveju) pasirašomas nebus. Lygiaverčiu dokumentu bus laikomas Tiekėjo prašymas bei rašytinis Pirkėjo sutikimas. Visi Tiekėjo pateikti dokumentai bei Pirkėjo sutikimas laikomi neatskiriama Preliminariosios sutarties dalimi.</w:t>
      </w:r>
    </w:p>
    <w:p w14:paraId="4757A386" w14:textId="457A1524" w:rsidR="00A71BEC" w:rsidRDefault="00C27D42" w:rsidP="00F611EB">
      <w:pPr>
        <w:pStyle w:val="ListParagraph"/>
        <w:numPr>
          <w:ilvl w:val="1"/>
          <w:numId w:val="35"/>
        </w:numPr>
        <w:tabs>
          <w:tab w:val="left" w:pos="0"/>
          <w:tab w:val="left" w:pos="426"/>
        </w:tabs>
        <w:ind w:left="0" w:right="-21" w:firstLine="0"/>
        <w:jc w:val="both"/>
        <w:rPr>
          <w:rFonts w:asciiTheme="minorHAnsi" w:eastAsia="Batang" w:hAnsiTheme="minorHAnsi"/>
          <w:iCs/>
          <w:sz w:val="22"/>
          <w:szCs w:val="22"/>
          <w:lang w:eastAsia="ja-JP" w:bidi="lo-LA"/>
        </w:rPr>
      </w:pPr>
      <w:r>
        <w:rPr>
          <w:rFonts w:asciiTheme="minorHAnsi" w:eastAsia="Batang" w:hAnsiTheme="minorHAnsi"/>
          <w:iCs/>
          <w:sz w:val="22"/>
          <w:szCs w:val="22"/>
          <w:lang w:eastAsia="ja-JP" w:bidi="lo-LA"/>
        </w:rPr>
        <w:t xml:space="preserve">Nustačius, kad </w:t>
      </w:r>
      <w:r w:rsidR="008F750F" w:rsidRPr="008F750F">
        <w:rPr>
          <w:rFonts w:asciiTheme="minorHAnsi" w:eastAsia="Batang" w:hAnsiTheme="minorHAnsi"/>
          <w:iCs/>
          <w:sz w:val="22"/>
          <w:szCs w:val="22"/>
          <w:lang w:eastAsia="ja-JP" w:bidi="lo-LA"/>
        </w:rPr>
        <w:t>Tiekėj</w:t>
      </w:r>
      <w:r>
        <w:rPr>
          <w:rFonts w:asciiTheme="minorHAnsi" w:eastAsia="Batang" w:hAnsiTheme="minorHAnsi"/>
          <w:iCs/>
          <w:sz w:val="22"/>
          <w:szCs w:val="22"/>
          <w:lang w:eastAsia="ja-JP" w:bidi="lo-LA"/>
        </w:rPr>
        <w:t>o pristatyta prekė yra su trūkumais, Tiekėjas</w:t>
      </w:r>
      <w:r w:rsidR="008F750F" w:rsidRPr="008F750F">
        <w:rPr>
          <w:rFonts w:asciiTheme="minorHAnsi" w:eastAsia="Batang" w:hAnsiTheme="minorHAnsi"/>
          <w:iCs/>
          <w:sz w:val="22"/>
          <w:szCs w:val="22"/>
          <w:lang w:eastAsia="ja-JP" w:bidi="lo-LA"/>
        </w:rPr>
        <w:t xml:space="preserve"> įsipareigoja savo lėšomis pakeisti </w:t>
      </w:r>
      <w:r w:rsidR="00563339">
        <w:rPr>
          <w:rFonts w:asciiTheme="minorHAnsi" w:eastAsia="Batang" w:hAnsiTheme="minorHAnsi"/>
          <w:iCs/>
          <w:sz w:val="22"/>
          <w:szCs w:val="22"/>
          <w:lang w:eastAsia="ja-JP" w:bidi="lo-LA"/>
        </w:rPr>
        <w:t>šias</w:t>
      </w:r>
      <w:r w:rsidR="008F750F" w:rsidRPr="008F750F">
        <w:rPr>
          <w:rFonts w:asciiTheme="minorHAnsi" w:eastAsia="Batang" w:hAnsiTheme="minorHAnsi"/>
          <w:iCs/>
          <w:sz w:val="22"/>
          <w:szCs w:val="22"/>
          <w:lang w:eastAsia="ja-JP" w:bidi="lo-LA"/>
        </w:rPr>
        <w:t xml:space="preserve"> Prekes naujomis kokybiškomis</w:t>
      </w:r>
      <w:r w:rsidR="0081101D">
        <w:rPr>
          <w:rFonts w:asciiTheme="minorHAnsi" w:eastAsia="Batang" w:hAnsiTheme="minorHAnsi"/>
          <w:iCs/>
          <w:sz w:val="22"/>
          <w:szCs w:val="22"/>
          <w:lang w:eastAsia="ja-JP" w:bidi="lo-LA"/>
        </w:rPr>
        <w:t xml:space="preserve"> Prekėmis</w:t>
      </w:r>
      <w:r w:rsidR="00563339">
        <w:rPr>
          <w:rFonts w:asciiTheme="minorHAnsi" w:eastAsia="Batang" w:hAnsiTheme="minorHAnsi"/>
          <w:iCs/>
          <w:sz w:val="22"/>
          <w:szCs w:val="22"/>
          <w:lang w:eastAsia="ja-JP" w:bidi="lo-LA"/>
        </w:rPr>
        <w:t xml:space="preserve"> ne vėliau kaip</w:t>
      </w:r>
      <w:r w:rsidR="008F750F" w:rsidRPr="008F750F">
        <w:rPr>
          <w:rFonts w:asciiTheme="minorHAnsi" w:eastAsia="Batang" w:hAnsiTheme="minorHAnsi"/>
          <w:iCs/>
          <w:sz w:val="22"/>
          <w:szCs w:val="22"/>
          <w:lang w:eastAsia="ja-JP" w:bidi="lo-LA"/>
        </w:rPr>
        <w:t xml:space="preserve"> per </w:t>
      </w:r>
      <w:r>
        <w:rPr>
          <w:rFonts w:asciiTheme="minorHAnsi" w:eastAsia="Batang" w:hAnsiTheme="minorHAnsi"/>
          <w:iCs/>
          <w:sz w:val="22"/>
          <w:szCs w:val="22"/>
          <w:lang w:val="en-US" w:eastAsia="ja-JP" w:bidi="lo-LA"/>
        </w:rPr>
        <w:t>3</w:t>
      </w:r>
      <w:r w:rsidR="008F750F" w:rsidRPr="008F750F">
        <w:rPr>
          <w:rFonts w:asciiTheme="minorHAnsi" w:eastAsia="Batang" w:hAnsiTheme="minorHAnsi"/>
          <w:iCs/>
          <w:sz w:val="22"/>
          <w:szCs w:val="22"/>
          <w:lang w:eastAsia="ja-JP" w:bidi="lo-LA"/>
        </w:rPr>
        <w:t xml:space="preserve"> (</w:t>
      </w:r>
      <w:r>
        <w:rPr>
          <w:rFonts w:asciiTheme="minorHAnsi" w:eastAsia="Batang" w:hAnsiTheme="minorHAnsi"/>
          <w:iCs/>
          <w:sz w:val="22"/>
          <w:szCs w:val="22"/>
          <w:lang w:eastAsia="ja-JP" w:bidi="lo-LA"/>
        </w:rPr>
        <w:t>tris</w:t>
      </w:r>
      <w:r w:rsidR="008F750F" w:rsidRPr="008F750F">
        <w:rPr>
          <w:rFonts w:asciiTheme="minorHAnsi" w:eastAsia="Batang" w:hAnsiTheme="minorHAnsi"/>
          <w:iCs/>
          <w:sz w:val="22"/>
          <w:szCs w:val="22"/>
          <w:lang w:eastAsia="ja-JP" w:bidi="lo-LA"/>
        </w:rPr>
        <w:t xml:space="preserve">) </w:t>
      </w:r>
      <w:r>
        <w:rPr>
          <w:rFonts w:asciiTheme="minorHAnsi" w:eastAsia="Batang" w:hAnsiTheme="minorHAnsi"/>
          <w:iCs/>
          <w:sz w:val="22"/>
          <w:szCs w:val="22"/>
          <w:lang w:eastAsia="ja-JP" w:bidi="lo-LA"/>
        </w:rPr>
        <w:t>darbo</w:t>
      </w:r>
      <w:r w:rsidR="008F750F" w:rsidRPr="008F750F">
        <w:rPr>
          <w:rFonts w:asciiTheme="minorHAnsi" w:eastAsia="Batang" w:hAnsiTheme="minorHAnsi"/>
          <w:iCs/>
          <w:sz w:val="22"/>
          <w:szCs w:val="22"/>
          <w:lang w:eastAsia="ja-JP" w:bidi="lo-LA"/>
        </w:rPr>
        <w:t xml:space="preserve"> dien</w:t>
      </w:r>
      <w:r>
        <w:rPr>
          <w:rFonts w:asciiTheme="minorHAnsi" w:eastAsia="Batang" w:hAnsiTheme="minorHAnsi"/>
          <w:iCs/>
          <w:sz w:val="22"/>
          <w:szCs w:val="22"/>
          <w:lang w:eastAsia="ja-JP" w:bidi="lo-LA"/>
        </w:rPr>
        <w:t>as</w:t>
      </w:r>
      <w:r w:rsidR="008F750F" w:rsidRPr="008F750F">
        <w:rPr>
          <w:rFonts w:asciiTheme="minorHAnsi" w:eastAsia="Batang" w:hAnsiTheme="minorHAnsi"/>
          <w:iCs/>
          <w:sz w:val="22"/>
          <w:szCs w:val="22"/>
          <w:lang w:eastAsia="ja-JP" w:bidi="lo-LA"/>
        </w:rPr>
        <w:t xml:space="preserve"> nuo Prekės pristatymo</w:t>
      </w:r>
      <w:r w:rsidR="00563339">
        <w:rPr>
          <w:rFonts w:asciiTheme="minorHAnsi" w:eastAsia="Batang" w:hAnsiTheme="minorHAnsi"/>
          <w:iCs/>
          <w:sz w:val="22"/>
          <w:szCs w:val="22"/>
          <w:lang w:eastAsia="ja-JP" w:bidi="lo-LA"/>
        </w:rPr>
        <w:t xml:space="preserve"> arba, </w:t>
      </w:r>
      <w:r w:rsidR="00563339">
        <w:rPr>
          <w:rFonts w:asciiTheme="minorHAnsi" w:eastAsia="Batang" w:hAnsiTheme="minorHAnsi"/>
          <w:iCs/>
          <w:sz w:val="22"/>
          <w:szCs w:val="22"/>
          <w:lang w:eastAsia="ja-JP" w:bidi="lo-LA"/>
        </w:rPr>
        <w:lastRenderedPageBreak/>
        <w:t>jei Prekės trūkumas yra paslėptas,</w:t>
      </w:r>
      <w:r w:rsidR="008F750F" w:rsidRPr="008F750F">
        <w:rPr>
          <w:rFonts w:asciiTheme="minorHAnsi" w:eastAsia="Batang" w:hAnsiTheme="minorHAnsi"/>
          <w:iCs/>
          <w:sz w:val="22"/>
          <w:szCs w:val="22"/>
          <w:lang w:eastAsia="ja-JP" w:bidi="lo-LA"/>
        </w:rPr>
        <w:t xml:space="preserve"> nuo pranešimo Tiekėjui išsiuntimo dienos, išskyrus tuos atvejus, kai Prekių trūkumai atsirado dėl Pirkėjo netinkamo Prekių naudojimo. </w:t>
      </w:r>
    </w:p>
    <w:p w14:paraId="281EC5F0" w14:textId="77777777" w:rsidR="00C264F1" w:rsidRPr="00C264F1" w:rsidRDefault="00C264F1" w:rsidP="00C264F1">
      <w:pPr>
        <w:ind w:right="-21"/>
        <w:jc w:val="both"/>
        <w:rPr>
          <w:rFonts w:asciiTheme="minorHAnsi" w:eastAsia="Batang" w:hAnsiTheme="minorHAnsi"/>
          <w:iCs/>
          <w:sz w:val="22"/>
          <w:szCs w:val="22"/>
          <w:lang w:eastAsia="ja-JP" w:bidi="lo-LA"/>
        </w:rPr>
      </w:pPr>
    </w:p>
    <w:p w14:paraId="08291E54" w14:textId="77777777" w:rsidR="00FE0FB1" w:rsidRPr="00091CB9" w:rsidRDefault="00FE0FB1" w:rsidP="0001627C">
      <w:pPr>
        <w:numPr>
          <w:ilvl w:val="0"/>
          <w:numId w:val="35"/>
        </w:numPr>
        <w:tabs>
          <w:tab w:val="left" w:pos="284"/>
        </w:tabs>
        <w:spacing w:before="60" w:after="60"/>
        <w:ind w:left="0" w:firstLine="0"/>
        <w:jc w:val="center"/>
        <w:rPr>
          <w:rFonts w:asciiTheme="minorHAnsi" w:hAnsiTheme="minorHAnsi"/>
          <w:b/>
          <w:sz w:val="22"/>
          <w:szCs w:val="22"/>
        </w:rPr>
      </w:pPr>
      <w:r w:rsidRPr="00091CB9">
        <w:rPr>
          <w:rFonts w:asciiTheme="minorHAnsi" w:hAnsiTheme="minorHAnsi"/>
          <w:b/>
          <w:iCs/>
          <w:sz w:val="22"/>
          <w:szCs w:val="22"/>
        </w:rPr>
        <w:t>ŠALIŲ TEISĖS IR PAREIGOS</w:t>
      </w:r>
    </w:p>
    <w:p w14:paraId="423C6C1A" w14:textId="77777777" w:rsidR="008F750F" w:rsidRPr="00DE2F84" w:rsidRDefault="008F750F" w:rsidP="008F750F">
      <w:pPr>
        <w:pStyle w:val="ListParagraph"/>
        <w:numPr>
          <w:ilvl w:val="1"/>
          <w:numId w:val="36"/>
        </w:numPr>
        <w:rPr>
          <w:rFonts w:asciiTheme="minorHAnsi" w:hAnsiTheme="minorHAnsi"/>
          <w:sz w:val="22"/>
          <w:szCs w:val="22"/>
        </w:rPr>
      </w:pPr>
      <w:r w:rsidRPr="00DE2F84">
        <w:rPr>
          <w:rFonts w:asciiTheme="minorHAnsi" w:hAnsiTheme="minorHAnsi"/>
          <w:sz w:val="22"/>
          <w:szCs w:val="22"/>
        </w:rPr>
        <w:t>Pirkėjas</w:t>
      </w:r>
      <w:r>
        <w:rPr>
          <w:rFonts w:asciiTheme="minorHAnsi" w:hAnsiTheme="minorHAnsi"/>
          <w:sz w:val="22"/>
          <w:szCs w:val="22"/>
        </w:rPr>
        <w:t xml:space="preserve"> </w:t>
      </w:r>
      <w:r w:rsidRPr="00DE2F84">
        <w:rPr>
          <w:rFonts w:asciiTheme="minorHAnsi" w:hAnsiTheme="minorHAnsi"/>
          <w:sz w:val="22"/>
          <w:szCs w:val="22"/>
        </w:rPr>
        <w:t>įsipareigoja:</w:t>
      </w:r>
    </w:p>
    <w:p w14:paraId="230BF837" w14:textId="1423C4D3" w:rsidR="008F750F" w:rsidRPr="00BF2AD8" w:rsidRDefault="008F750F" w:rsidP="00EE2D0C">
      <w:pPr>
        <w:pStyle w:val="BodyText"/>
        <w:numPr>
          <w:ilvl w:val="2"/>
          <w:numId w:val="36"/>
        </w:numPr>
        <w:tabs>
          <w:tab w:val="left" w:pos="0"/>
          <w:tab w:val="left" w:pos="567"/>
        </w:tabs>
        <w:ind w:left="0" w:firstLine="0"/>
        <w:rPr>
          <w:rFonts w:asciiTheme="minorHAnsi" w:hAnsiTheme="minorHAnsi"/>
          <w:sz w:val="22"/>
          <w:szCs w:val="22"/>
        </w:rPr>
      </w:pPr>
      <w:r w:rsidRPr="00BF2AD8">
        <w:rPr>
          <w:rFonts w:asciiTheme="minorHAnsi" w:hAnsiTheme="minorHAnsi"/>
          <w:sz w:val="22"/>
          <w:szCs w:val="22"/>
        </w:rPr>
        <w:t xml:space="preserve">tinkamai ir sąžiningai vykdyti </w:t>
      </w:r>
      <w:r w:rsidR="00B6506B">
        <w:rPr>
          <w:rFonts w:asciiTheme="minorHAnsi" w:hAnsiTheme="minorHAnsi"/>
          <w:sz w:val="22"/>
          <w:szCs w:val="22"/>
        </w:rPr>
        <w:t xml:space="preserve">savo pareigas pagal </w:t>
      </w:r>
      <w:r w:rsidRPr="00BF2AD8">
        <w:rPr>
          <w:rFonts w:asciiTheme="minorHAnsi" w:hAnsiTheme="minorHAnsi"/>
          <w:sz w:val="22"/>
          <w:szCs w:val="22"/>
        </w:rPr>
        <w:t>Preliminariąją sutartį;</w:t>
      </w:r>
    </w:p>
    <w:p w14:paraId="1D3E167F" w14:textId="77777777" w:rsidR="008F750F" w:rsidRDefault="008F750F" w:rsidP="00F611EB">
      <w:pPr>
        <w:pStyle w:val="BodyText"/>
        <w:numPr>
          <w:ilvl w:val="2"/>
          <w:numId w:val="36"/>
        </w:numPr>
        <w:tabs>
          <w:tab w:val="left" w:pos="0"/>
          <w:tab w:val="left" w:pos="567"/>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71F1C8AC" w14:textId="7789D14E" w:rsidR="008F750F" w:rsidRPr="00BF2AD8" w:rsidRDefault="008F750F" w:rsidP="00F611EB">
      <w:pPr>
        <w:pStyle w:val="BodyText"/>
        <w:numPr>
          <w:ilvl w:val="2"/>
          <w:numId w:val="36"/>
        </w:numPr>
        <w:tabs>
          <w:tab w:val="left" w:pos="0"/>
          <w:tab w:val="left" w:pos="567"/>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B6506B">
        <w:rPr>
          <w:rFonts w:asciiTheme="minorHAnsi" w:hAnsiTheme="minorHAnsi"/>
          <w:sz w:val="22"/>
          <w:szCs w:val="22"/>
        </w:rPr>
        <w:t xml:space="preserve">Prekėms </w:t>
      </w:r>
      <w:r w:rsidRPr="00F704D8">
        <w:rPr>
          <w:rFonts w:asciiTheme="minorHAnsi" w:hAnsiTheme="minorHAnsi"/>
          <w:sz w:val="22"/>
          <w:szCs w:val="22"/>
        </w:rPr>
        <w:t>nustatytus reikalavimus</w:t>
      </w:r>
      <w:r>
        <w:rPr>
          <w:rFonts w:asciiTheme="minorHAnsi" w:hAnsiTheme="minorHAnsi"/>
          <w:sz w:val="22"/>
          <w:szCs w:val="22"/>
        </w:rPr>
        <w:t>;</w:t>
      </w:r>
    </w:p>
    <w:p w14:paraId="63AC53B6" w14:textId="77777777" w:rsidR="008F750F" w:rsidRPr="00BF2AD8" w:rsidRDefault="008F750F" w:rsidP="00F611EB">
      <w:pPr>
        <w:pStyle w:val="BodyText"/>
        <w:numPr>
          <w:ilvl w:val="2"/>
          <w:numId w:val="36"/>
        </w:numPr>
        <w:tabs>
          <w:tab w:val="left" w:pos="0"/>
          <w:tab w:val="left" w:pos="567"/>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6514563D" w14:textId="77777777" w:rsidR="008F750F" w:rsidRPr="00BF2AD8" w:rsidRDefault="008F750F" w:rsidP="00F611EB">
      <w:pPr>
        <w:pStyle w:val="BodyText"/>
        <w:numPr>
          <w:ilvl w:val="2"/>
          <w:numId w:val="36"/>
        </w:numPr>
        <w:tabs>
          <w:tab w:val="left" w:pos="0"/>
          <w:tab w:val="left" w:pos="567"/>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83D5C4B" w14:textId="77777777" w:rsidR="008F750F" w:rsidRPr="00DE2F84" w:rsidRDefault="008F750F" w:rsidP="00EE2D0C">
      <w:pPr>
        <w:pStyle w:val="BodyText"/>
        <w:numPr>
          <w:ilvl w:val="1"/>
          <w:numId w:val="36"/>
        </w:numPr>
        <w:tabs>
          <w:tab w:val="left" w:pos="0"/>
          <w:tab w:val="left" w:pos="426"/>
        </w:tabs>
        <w:ind w:left="0" w:firstLine="0"/>
        <w:rPr>
          <w:rFonts w:asciiTheme="minorHAnsi" w:hAnsiTheme="minorHAnsi"/>
          <w:sz w:val="22"/>
          <w:szCs w:val="22"/>
        </w:rPr>
      </w:pPr>
      <w:r w:rsidRPr="00DE2F84">
        <w:rPr>
          <w:rFonts w:asciiTheme="minorHAnsi" w:hAnsiTheme="minorHAnsi"/>
          <w:sz w:val="22"/>
          <w:szCs w:val="22"/>
        </w:rPr>
        <w:t>Tiekėjas įsipareigoja:</w:t>
      </w:r>
    </w:p>
    <w:p w14:paraId="450A85EF" w14:textId="1B18FCA6" w:rsidR="008F750F" w:rsidRPr="00BF2AD8" w:rsidRDefault="008F750F" w:rsidP="00F611EB">
      <w:pPr>
        <w:pStyle w:val="BodyText"/>
        <w:numPr>
          <w:ilvl w:val="2"/>
          <w:numId w:val="36"/>
        </w:numPr>
        <w:tabs>
          <w:tab w:val="left" w:pos="0"/>
          <w:tab w:val="left" w:pos="284"/>
          <w:tab w:val="left" w:pos="567"/>
        </w:tabs>
        <w:ind w:left="0" w:firstLine="0"/>
        <w:rPr>
          <w:rFonts w:asciiTheme="minorHAnsi" w:hAnsiTheme="minorHAnsi"/>
          <w:sz w:val="22"/>
          <w:szCs w:val="22"/>
        </w:rPr>
      </w:pPr>
      <w:r w:rsidRPr="00BF2AD8">
        <w:rPr>
          <w:rFonts w:asciiTheme="minorHAnsi" w:hAnsiTheme="minorHAnsi"/>
          <w:sz w:val="22"/>
          <w:szCs w:val="22"/>
        </w:rPr>
        <w:t xml:space="preserve">tinkamai ir sąžiningai vykdyti </w:t>
      </w:r>
      <w:r w:rsidR="00B6506B">
        <w:rPr>
          <w:rFonts w:asciiTheme="minorHAnsi" w:hAnsiTheme="minorHAnsi"/>
          <w:sz w:val="22"/>
          <w:szCs w:val="22"/>
        </w:rPr>
        <w:t xml:space="preserve">savo pareigas pagal </w:t>
      </w:r>
      <w:r w:rsidRPr="00BF2AD8">
        <w:rPr>
          <w:rFonts w:asciiTheme="minorHAnsi" w:hAnsiTheme="minorHAnsi"/>
          <w:sz w:val="22"/>
          <w:szCs w:val="22"/>
        </w:rPr>
        <w:t>Preliminariąją sutartį;</w:t>
      </w:r>
    </w:p>
    <w:p w14:paraId="3FC0EFC0" w14:textId="77777777" w:rsidR="008F750F" w:rsidRPr="00BF2AD8" w:rsidRDefault="008F750F" w:rsidP="00F611EB">
      <w:pPr>
        <w:pStyle w:val="BodyText"/>
        <w:numPr>
          <w:ilvl w:val="2"/>
          <w:numId w:val="36"/>
        </w:numPr>
        <w:tabs>
          <w:tab w:val="left" w:pos="0"/>
          <w:tab w:val="left" w:pos="284"/>
          <w:tab w:val="left" w:pos="567"/>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67BA6EFE" w14:textId="77777777" w:rsidR="008F750F" w:rsidRPr="00BF2AD8" w:rsidRDefault="008F750F" w:rsidP="00F611EB">
      <w:pPr>
        <w:pStyle w:val="BodyText"/>
        <w:numPr>
          <w:ilvl w:val="2"/>
          <w:numId w:val="36"/>
        </w:numPr>
        <w:tabs>
          <w:tab w:val="left" w:pos="0"/>
          <w:tab w:val="left" w:pos="284"/>
          <w:tab w:val="left" w:pos="567"/>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Pr>
          <w:rFonts w:asciiTheme="minorHAnsi" w:hAnsiTheme="minorHAnsi"/>
          <w:sz w:val="22"/>
          <w:szCs w:val="22"/>
        </w:rPr>
        <w:t xml:space="preserve">ų pagrindu </w:t>
      </w:r>
      <w:r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7640E2BB" w14:textId="7260FB98" w:rsidR="008F750F" w:rsidRPr="00BF2AD8" w:rsidRDefault="008F750F" w:rsidP="00F611EB">
      <w:pPr>
        <w:pStyle w:val="ListParagraph"/>
        <w:numPr>
          <w:ilvl w:val="2"/>
          <w:numId w:val="36"/>
        </w:numPr>
        <w:tabs>
          <w:tab w:val="left" w:pos="284"/>
          <w:tab w:val="left" w:pos="567"/>
        </w:tabs>
        <w:ind w:left="0" w:firstLine="0"/>
        <w:jc w:val="both"/>
        <w:rPr>
          <w:rFonts w:asciiTheme="minorHAnsi" w:hAnsiTheme="minorHAnsi"/>
          <w:sz w:val="22"/>
          <w:szCs w:val="22"/>
        </w:rPr>
      </w:pPr>
      <w:r w:rsidRPr="009E0568">
        <w:rPr>
          <w:rFonts w:asciiTheme="minorHAnsi" w:hAnsiTheme="minorHAnsi"/>
          <w:sz w:val="22"/>
          <w:szCs w:val="22"/>
        </w:rPr>
        <w:t>kartu su Prekėmis pateikti Pirkėjui</w:t>
      </w:r>
      <w:r w:rsidR="00D047FF">
        <w:rPr>
          <w:rFonts w:asciiTheme="minorHAnsi" w:hAnsiTheme="minorHAnsi"/>
          <w:sz w:val="22"/>
          <w:szCs w:val="22"/>
        </w:rPr>
        <w:t xml:space="preserve">, jei taikoma, </w:t>
      </w:r>
      <w:r w:rsidR="00B6506B">
        <w:rPr>
          <w:rFonts w:asciiTheme="minorHAnsi" w:hAnsiTheme="minorHAnsi"/>
          <w:sz w:val="22"/>
          <w:szCs w:val="22"/>
        </w:rPr>
        <w:t>prekių aprašymus</w:t>
      </w:r>
      <w:r w:rsidR="00D047FF">
        <w:rPr>
          <w:rFonts w:asciiTheme="minorHAnsi" w:hAnsiTheme="minorHAnsi"/>
          <w:sz w:val="22"/>
          <w:szCs w:val="22"/>
        </w:rPr>
        <w:t xml:space="preserve"> ir/ar</w:t>
      </w:r>
      <w:r w:rsidR="00A932FF">
        <w:rPr>
          <w:rFonts w:asciiTheme="minorHAnsi" w:hAnsiTheme="minorHAnsi"/>
          <w:sz w:val="22"/>
          <w:szCs w:val="22"/>
        </w:rPr>
        <w:t xml:space="preserve"> </w:t>
      </w:r>
      <w:r w:rsidR="00A0434D">
        <w:rPr>
          <w:rFonts w:asciiTheme="minorHAnsi" w:hAnsiTheme="minorHAnsi"/>
          <w:sz w:val="22"/>
          <w:szCs w:val="22"/>
        </w:rPr>
        <w:t xml:space="preserve">dokumentus, nustatančius </w:t>
      </w:r>
      <w:r w:rsidR="00A932FF">
        <w:rPr>
          <w:rFonts w:asciiTheme="minorHAnsi" w:hAnsiTheme="minorHAnsi"/>
          <w:sz w:val="22"/>
          <w:szCs w:val="22"/>
        </w:rPr>
        <w:t>garantijos taikymo trukm</w:t>
      </w:r>
      <w:r w:rsidR="00A0434D">
        <w:rPr>
          <w:rFonts w:asciiTheme="minorHAnsi" w:hAnsiTheme="minorHAnsi"/>
          <w:sz w:val="22"/>
          <w:szCs w:val="22"/>
        </w:rPr>
        <w:t>ę</w:t>
      </w:r>
      <w:r w:rsidR="00A932FF">
        <w:rPr>
          <w:rFonts w:asciiTheme="minorHAnsi" w:hAnsiTheme="minorHAnsi"/>
          <w:sz w:val="22"/>
          <w:szCs w:val="22"/>
        </w:rPr>
        <w:t xml:space="preserve"> ir sąlygas</w:t>
      </w:r>
      <w:r w:rsidR="00D047FF">
        <w:rPr>
          <w:rFonts w:asciiTheme="minorHAnsi" w:hAnsiTheme="minorHAnsi"/>
          <w:sz w:val="22"/>
          <w:szCs w:val="22"/>
        </w:rPr>
        <w:t>,</w:t>
      </w:r>
      <w:r w:rsidR="00A932FF">
        <w:rPr>
          <w:rFonts w:asciiTheme="minorHAnsi" w:hAnsiTheme="minorHAnsi"/>
          <w:sz w:val="22"/>
          <w:szCs w:val="22"/>
        </w:rPr>
        <w:t xml:space="preserve"> be</w:t>
      </w:r>
      <w:r w:rsidR="00A0434D">
        <w:rPr>
          <w:rFonts w:asciiTheme="minorHAnsi" w:hAnsiTheme="minorHAnsi"/>
          <w:sz w:val="22"/>
          <w:szCs w:val="22"/>
        </w:rPr>
        <w:t>i</w:t>
      </w:r>
      <w:r w:rsidR="00B6506B">
        <w:rPr>
          <w:rFonts w:asciiTheme="minorHAnsi" w:hAnsiTheme="minorHAnsi"/>
          <w:sz w:val="22"/>
          <w:szCs w:val="22"/>
        </w:rPr>
        <w:t xml:space="preserve"> kitus </w:t>
      </w:r>
      <w:r w:rsidRPr="00BF2AD8">
        <w:rPr>
          <w:rFonts w:asciiTheme="minorHAnsi" w:hAnsiTheme="minorHAnsi"/>
          <w:sz w:val="22"/>
          <w:szCs w:val="22"/>
        </w:rPr>
        <w:t>Techninėje spec</w:t>
      </w:r>
      <w:r>
        <w:rPr>
          <w:rFonts w:asciiTheme="minorHAnsi" w:hAnsiTheme="minorHAnsi"/>
          <w:sz w:val="22"/>
          <w:szCs w:val="22"/>
        </w:rPr>
        <w:t>ifikacijoje nurodyt</w:t>
      </w:r>
      <w:r w:rsidR="00B6506B">
        <w:rPr>
          <w:rFonts w:asciiTheme="minorHAnsi" w:hAnsiTheme="minorHAnsi"/>
          <w:sz w:val="22"/>
          <w:szCs w:val="22"/>
        </w:rPr>
        <w:t>us</w:t>
      </w:r>
      <w:r>
        <w:rPr>
          <w:rFonts w:asciiTheme="minorHAnsi" w:hAnsiTheme="minorHAnsi"/>
          <w:sz w:val="22"/>
          <w:szCs w:val="22"/>
        </w:rPr>
        <w:t xml:space="preserve"> dokument</w:t>
      </w:r>
      <w:r w:rsidR="00B6506B">
        <w:rPr>
          <w:rFonts w:asciiTheme="minorHAnsi" w:hAnsiTheme="minorHAnsi"/>
          <w:sz w:val="22"/>
          <w:szCs w:val="22"/>
        </w:rPr>
        <w:t>us</w:t>
      </w:r>
      <w:r w:rsidRPr="00BF2AD8">
        <w:rPr>
          <w:rFonts w:asciiTheme="minorHAnsi" w:hAnsiTheme="minorHAnsi"/>
          <w:sz w:val="22"/>
          <w:szCs w:val="22"/>
        </w:rPr>
        <w:t>;</w:t>
      </w:r>
      <w:r>
        <w:rPr>
          <w:rFonts w:asciiTheme="minorHAnsi" w:hAnsiTheme="minorHAnsi"/>
          <w:sz w:val="22"/>
          <w:szCs w:val="22"/>
        </w:rPr>
        <w:t xml:space="preserve"> </w:t>
      </w:r>
    </w:p>
    <w:p w14:paraId="324725AF" w14:textId="77777777" w:rsidR="008F750F" w:rsidRPr="00BF2AD8" w:rsidRDefault="008F750F" w:rsidP="00F611EB">
      <w:pPr>
        <w:pStyle w:val="BodyText"/>
        <w:numPr>
          <w:ilvl w:val="2"/>
          <w:numId w:val="36"/>
        </w:numPr>
        <w:tabs>
          <w:tab w:val="left" w:pos="0"/>
          <w:tab w:val="left" w:pos="284"/>
          <w:tab w:val="left" w:pos="567"/>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Pr="009E0568">
        <w:rPr>
          <w:rFonts w:asciiTheme="minorHAnsi" w:hAnsiTheme="minorHAnsi"/>
          <w:sz w:val="22"/>
          <w:szCs w:val="22"/>
        </w:rPr>
        <w:t>kurios trukdo ar gali sutrukdyti Tiekėjui tinkamai vykdyti sutartinius įsipareigojimus</w:t>
      </w:r>
      <w:r>
        <w:rPr>
          <w:rFonts w:asciiTheme="minorHAnsi" w:hAnsiTheme="minorHAnsi"/>
          <w:sz w:val="22"/>
          <w:szCs w:val="22"/>
        </w:rPr>
        <w:t>.</w:t>
      </w:r>
    </w:p>
    <w:p w14:paraId="6E7D66E4" w14:textId="77777777" w:rsidR="008F750F" w:rsidRPr="00036A20" w:rsidRDefault="008F750F" w:rsidP="00F611EB">
      <w:pPr>
        <w:pStyle w:val="ListParagraph"/>
        <w:numPr>
          <w:ilvl w:val="1"/>
          <w:numId w:val="36"/>
        </w:numPr>
        <w:ind w:left="426" w:hanging="426"/>
        <w:jc w:val="both"/>
        <w:rPr>
          <w:rFonts w:asciiTheme="minorHAnsi" w:hAnsiTheme="minorHAnsi"/>
          <w:sz w:val="22"/>
          <w:szCs w:val="22"/>
        </w:rPr>
      </w:pPr>
      <w:r w:rsidRPr="00036A20">
        <w:rPr>
          <w:rFonts w:asciiTheme="minorHAnsi" w:hAnsiTheme="minorHAnsi"/>
          <w:sz w:val="22"/>
          <w:szCs w:val="22"/>
        </w:rPr>
        <w:t>Tiekėjas turi teisę:</w:t>
      </w:r>
    </w:p>
    <w:p w14:paraId="5BE11B22" w14:textId="3541DC3D" w:rsidR="008F750F" w:rsidRPr="00036A20" w:rsidRDefault="00036A20" w:rsidP="00F611EB">
      <w:pPr>
        <w:pStyle w:val="ListParagraph"/>
        <w:numPr>
          <w:ilvl w:val="2"/>
          <w:numId w:val="36"/>
        </w:numPr>
        <w:tabs>
          <w:tab w:val="left" w:pos="567"/>
        </w:tabs>
        <w:ind w:left="0" w:firstLine="0"/>
        <w:jc w:val="both"/>
        <w:rPr>
          <w:rFonts w:asciiTheme="minorHAnsi" w:hAnsiTheme="minorHAnsi"/>
          <w:sz w:val="22"/>
          <w:szCs w:val="22"/>
        </w:rPr>
      </w:pPr>
      <w:r w:rsidRPr="00036A20">
        <w:rPr>
          <w:rFonts w:asciiTheme="minorHAnsi" w:hAnsiTheme="minorHAnsi"/>
          <w:sz w:val="22"/>
          <w:szCs w:val="22"/>
        </w:rPr>
        <w:t>gauti Preliminariojoje sutartyje nurodyto dydžio užmokestį už laiku, tinkamai ir kokybiškai Pirkėjui pristatytas Prekes</w:t>
      </w:r>
      <w:r w:rsidR="008F750F" w:rsidRPr="00036A20">
        <w:rPr>
          <w:rFonts w:asciiTheme="minorHAnsi" w:hAnsiTheme="minorHAnsi"/>
          <w:sz w:val="22"/>
          <w:szCs w:val="22"/>
        </w:rPr>
        <w:t>;</w:t>
      </w:r>
    </w:p>
    <w:p w14:paraId="65DACD2D" w14:textId="77777777" w:rsidR="008F750F" w:rsidRPr="00BF2AD8" w:rsidRDefault="008F750F" w:rsidP="00F611EB">
      <w:pPr>
        <w:pStyle w:val="ListParagraph"/>
        <w:numPr>
          <w:ilvl w:val="2"/>
          <w:numId w:val="36"/>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prašyti, kad Pirkėjas pateiktų su tinkamu Preliminariosios sutarties vykdymu susijusią informaciją ar dokumentus, kurių pateikimo būtinybė atsirado Preliminariosios sutarties vykdymo metu;</w:t>
      </w:r>
    </w:p>
    <w:p w14:paraId="15FE31C9" w14:textId="7428DDAF" w:rsidR="008F750F" w:rsidRPr="00BF2AD8" w:rsidRDefault="008F750F" w:rsidP="00F611EB">
      <w:pPr>
        <w:pStyle w:val="ListParagraph"/>
        <w:numPr>
          <w:ilvl w:val="2"/>
          <w:numId w:val="36"/>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 xml:space="preserve">reikalauti, kad Pirkėjas tinkamai ir laiku vykdytų kitus </w:t>
      </w:r>
      <w:r w:rsidR="00D047FF">
        <w:rPr>
          <w:rFonts w:asciiTheme="minorHAnsi" w:hAnsiTheme="minorHAnsi"/>
          <w:sz w:val="22"/>
          <w:szCs w:val="22"/>
        </w:rPr>
        <w:t xml:space="preserve">savo </w:t>
      </w:r>
      <w:r w:rsidRPr="00BF2AD8">
        <w:rPr>
          <w:rFonts w:asciiTheme="minorHAnsi" w:hAnsiTheme="minorHAnsi"/>
          <w:sz w:val="22"/>
          <w:szCs w:val="22"/>
        </w:rPr>
        <w:t>sutartinius įsipareigojimus.</w:t>
      </w:r>
    </w:p>
    <w:p w14:paraId="53C897DA" w14:textId="4B7C46E2" w:rsidR="008F750F" w:rsidRPr="00BF2AD8" w:rsidRDefault="008F750F" w:rsidP="00F611EB">
      <w:pPr>
        <w:pStyle w:val="BodyText"/>
        <w:numPr>
          <w:ilvl w:val="1"/>
          <w:numId w:val="36"/>
        </w:numPr>
        <w:tabs>
          <w:tab w:val="left" w:pos="0"/>
          <w:tab w:val="left" w:pos="426"/>
        </w:tabs>
        <w:ind w:left="0" w:firstLine="0"/>
        <w:rPr>
          <w:rFonts w:asciiTheme="minorHAnsi" w:hAnsiTheme="minorHAnsi"/>
          <w:b/>
          <w:sz w:val="22"/>
          <w:szCs w:val="22"/>
        </w:rPr>
      </w:pPr>
      <w:r w:rsidRPr="00BF2AD8">
        <w:rPr>
          <w:rFonts w:asciiTheme="minorHAnsi" w:hAnsiTheme="minorHAnsi"/>
          <w:iCs/>
          <w:sz w:val="22"/>
          <w:szCs w:val="22"/>
        </w:rPr>
        <w:t xml:space="preserve">Kiti </w:t>
      </w:r>
      <w:r w:rsidRPr="00BF2AD8">
        <w:rPr>
          <w:rFonts w:asciiTheme="minorHAnsi" w:hAnsiTheme="minorHAnsi"/>
          <w:sz w:val="22"/>
          <w:szCs w:val="22"/>
        </w:rPr>
        <w:t>Pirkėjo ir Tiekėjo įsipareigojimai, teisės ir pareigos apibrėžiami galiojančiuose Lietuvos Respublikos teisės aktuose ir Sutartyje (jei apibrėžiami).</w:t>
      </w:r>
    </w:p>
    <w:p w14:paraId="79BCA274" w14:textId="77777777" w:rsidR="00594970" w:rsidRPr="00091CB9" w:rsidRDefault="00594970" w:rsidP="00A6365C">
      <w:pPr>
        <w:pStyle w:val="ListParagraph"/>
        <w:tabs>
          <w:tab w:val="left" w:pos="709"/>
        </w:tabs>
        <w:spacing w:before="60" w:after="60"/>
        <w:ind w:left="0"/>
        <w:jc w:val="both"/>
        <w:rPr>
          <w:rFonts w:asciiTheme="minorHAnsi" w:hAnsiTheme="minorHAnsi"/>
          <w:iCs/>
          <w:sz w:val="22"/>
          <w:szCs w:val="22"/>
        </w:rPr>
      </w:pPr>
    </w:p>
    <w:p w14:paraId="54B12E55" w14:textId="77777777" w:rsidR="00594970" w:rsidRPr="00091CB9" w:rsidRDefault="00594970" w:rsidP="0001627C">
      <w:pPr>
        <w:numPr>
          <w:ilvl w:val="0"/>
          <w:numId w:val="35"/>
        </w:numPr>
        <w:tabs>
          <w:tab w:val="left" w:pos="426"/>
        </w:tabs>
        <w:ind w:left="0" w:firstLine="0"/>
        <w:jc w:val="center"/>
        <w:rPr>
          <w:rFonts w:asciiTheme="minorHAnsi" w:hAnsiTheme="minorHAnsi"/>
          <w:b/>
          <w:sz w:val="22"/>
          <w:szCs w:val="22"/>
        </w:rPr>
      </w:pPr>
      <w:r w:rsidRPr="00091CB9">
        <w:rPr>
          <w:rFonts w:asciiTheme="minorHAnsi" w:hAnsiTheme="minorHAnsi"/>
          <w:b/>
          <w:sz w:val="22"/>
          <w:szCs w:val="22"/>
        </w:rPr>
        <w:t>MOKĖJIMAI, PINIGINĖS PRIEVOLĖS IR SULAIKYMAI</w:t>
      </w:r>
    </w:p>
    <w:p w14:paraId="129E2750" w14:textId="367DCECA" w:rsidR="008F750F" w:rsidRPr="008F750F" w:rsidRDefault="008F750F" w:rsidP="00F611EB">
      <w:pPr>
        <w:pStyle w:val="ListParagraph"/>
        <w:numPr>
          <w:ilvl w:val="1"/>
          <w:numId w:val="35"/>
        </w:numPr>
        <w:tabs>
          <w:tab w:val="left" w:pos="426"/>
        </w:tabs>
        <w:ind w:left="0" w:firstLine="0"/>
        <w:jc w:val="both"/>
        <w:rPr>
          <w:rFonts w:asciiTheme="minorHAnsi" w:hAnsiTheme="minorHAnsi"/>
          <w:bCs/>
          <w:sz w:val="22"/>
          <w:szCs w:val="22"/>
        </w:rPr>
      </w:pPr>
      <w:r w:rsidRPr="008F750F">
        <w:rPr>
          <w:rFonts w:asciiTheme="minorHAnsi" w:hAnsiTheme="minorHAnsi"/>
          <w:bCs/>
          <w:sz w:val="22"/>
          <w:szCs w:val="22"/>
        </w:rPr>
        <w:t xml:space="preserve">Pirkėjas sumoka už kokybiškas Prekes ne vėliau kaip per 30 (trisdešimt) kalendorinių dienų nuo PVM sąskaitos faktūros gavimo dienos. </w:t>
      </w:r>
      <w:r w:rsidR="00AA3021" w:rsidRPr="002D4CD3">
        <w:rPr>
          <w:rFonts w:ascii="Calibri" w:hAnsi="Calibri" w:cs="Calibri"/>
          <w:b/>
          <w:bCs/>
          <w:sz w:val="22"/>
          <w:szCs w:val="22"/>
        </w:rPr>
        <w:t>Pirkėjas patvirtina Prekių gavimą priimdamas PVM sąskaitą faktūrą</w:t>
      </w:r>
      <w:r w:rsidR="00AA3021" w:rsidRPr="00852DB6">
        <w:rPr>
          <w:rFonts w:ascii="Calibri" w:hAnsi="Calibri" w:cs="Calibri"/>
          <w:sz w:val="22"/>
          <w:szCs w:val="22"/>
        </w:rPr>
        <w:t>.</w:t>
      </w:r>
      <w:r w:rsidR="00AA3021">
        <w:rPr>
          <w:rFonts w:ascii="Calibri" w:hAnsi="Calibri" w:cs="Calibri"/>
          <w:sz w:val="22"/>
          <w:szCs w:val="22"/>
        </w:rPr>
        <w:t xml:space="preserve"> </w:t>
      </w:r>
      <w:r w:rsidRPr="008F750F">
        <w:rPr>
          <w:rFonts w:asciiTheme="minorHAnsi" w:hAnsiTheme="minorHAnsi"/>
          <w:bCs/>
          <w:sz w:val="22"/>
          <w:szCs w:val="22"/>
        </w:rPr>
        <w:t xml:space="preserve">PVM sąskaita faktūra turi būti pateikta ne vėliau kaip per 5 darbo dienas nuo Prekių </w:t>
      </w:r>
      <w:r w:rsidR="00AA3021">
        <w:rPr>
          <w:rFonts w:asciiTheme="minorHAnsi" w:hAnsiTheme="minorHAnsi"/>
          <w:bCs/>
          <w:sz w:val="22"/>
          <w:szCs w:val="22"/>
        </w:rPr>
        <w:t>gavimo dienos</w:t>
      </w:r>
      <w:r w:rsidRPr="008F750F">
        <w:rPr>
          <w:rFonts w:asciiTheme="minorHAnsi" w:hAnsiTheme="minorHAnsi"/>
          <w:bCs/>
          <w:sz w:val="22"/>
          <w:szCs w:val="22"/>
        </w:rPr>
        <w:t xml:space="preserve">. </w:t>
      </w:r>
    </w:p>
    <w:p w14:paraId="03B90FF6" w14:textId="3A4F01A4" w:rsidR="006213C8" w:rsidRPr="00091CB9" w:rsidRDefault="00265CC8" w:rsidP="0001627C">
      <w:pPr>
        <w:pStyle w:val="ListParagraph"/>
        <w:widowControl w:val="0"/>
        <w:numPr>
          <w:ilvl w:val="1"/>
          <w:numId w:val="35"/>
        </w:numPr>
        <w:tabs>
          <w:tab w:val="left" w:pos="426"/>
        </w:tabs>
        <w:overflowPunct w:val="0"/>
        <w:autoSpaceDE w:val="0"/>
        <w:autoSpaceDN w:val="0"/>
        <w:adjustRightInd w:val="0"/>
        <w:ind w:left="0" w:firstLine="0"/>
        <w:jc w:val="both"/>
        <w:rPr>
          <w:rFonts w:asciiTheme="minorHAnsi" w:hAnsiTheme="minorHAnsi"/>
          <w:bCs/>
          <w:sz w:val="22"/>
          <w:szCs w:val="22"/>
        </w:rPr>
      </w:pPr>
      <w:r w:rsidRPr="00265CC8">
        <w:rPr>
          <w:rStyle w:val="pildymui"/>
          <w:rFonts w:asciiTheme="minorHAnsi" w:hAnsiTheme="minorHAnsi"/>
          <w:iCs/>
          <w:sz w:val="22"/>
          <w:szCs w:val="22"/>
        </w:rPr>
        <w:t>Atsiskaitymo dokumentai (</w:t>
      </w:r>
      <w:r w:rsidR="00C33C55">
        <w:rPr>
          <w:rStyle w:val="pildymui"/>
          <w:rFonts w:asciiTheme="minorHAnsi" w:hAnsiTheme="minorHAnsi"/>
          <w:iCs/>
          <w:sz w:val="22"/>
          <w:szCs w:val="22"/>
        </w:rPr>
        <w:t>PVM</w:t>
      </w:r>
      <w:r w:rsidRPr="00265CC8">
        <w:rPr>
          <w:rStyle w:val="pildymui"/>
          <w:rFonts w:asciiTheme="minorHAnsi" w:hAnsiTheme="minorHAnsi"/>
          <w:iCs/>
          <w:sz w:val="22"/>
          <w:szCs w:val="22"/>
        </w:rPr>
        <w:t xml:space="preserve"> sąskaitos faktūros, sąskaitos faktūros, kreditiniai ir debetiniai dokumentai bei avansinės sąskaitos) teikiam</w:t>
      </w:r>
      <w:r w:rsidR="00C33C55">
        <w:rPr>
          <w:rStyle w:val="pildymui"/>
          <w:rFonts w:asciiTheme="minorHAnsi" w:hAnsiTheme="minorHAnsi"/>
          <w:iCs/>
          <w:sz w:val="22"/>
          <w:szCs w:val="22"/>
        </w:rPr>
        <w:t>i</w:t>
      </w:r>
      <w:r w:rsidRPr="00265CC8">
        <w:rPr>
          <w:rStyle w:val="pildymui"/>
          <w:rFonts w:asciiTheme="minorHAnsi" w:hAnsiTheme="minorHAnsi"/>
          <w:iCs/>
          <w:sz w:val="22"/>
          <w:szCs w:val="22"/>
        </w:rPr>
        <w:t xml:space="preserve"> naudojantis tik informacinės</w:t>
      </w:r>
      <w:r w:rsidR="00C27D42">
        <w:rPr>
          <w:rStyle w:val="pildymui"/>
          <w:rFonts w:asciiTheme="minorHAnsi" w:hAnsiTheme="minorHAnsi"/>
          <w:iCs/>
          <w:sz w:val="22"/>
          <w:szCs w:val="22"/>
        </w:rPr>
        <w:t xml:space="preserve"> sistemos SABIS priemonėmis</w:t>
      </w:r>
      <w:r w:rsidRPr="00265CC8">
        <w:rPr>
          <w:rStyle w:val="pildymui"/>
          <w:rFonts w:asciiTheme="minorHAnsi" w:hAnsiTheme="minorHAnsi"/>
          <w:iCs/>
          <w:sz w:val="22"/>
          <w:szCs w:val="22"/>
        </w:rPr>
        <w:t xml:space="preserve">. </w:t>
      </w:r>
    </w:p>
    <w:p w14:paraId="059690C0" w14:textId="7145478F" w:rsidR="00036A20" w:rsidRPr="00036A20" w:rsidRDefault="003A0C1F" w:rsidP="00036A20">
      <w:pPr>
        <w:numPr>
          <w:ilvl w:val="1"/>
          <w:numId w:val="35"/>
        </w:numPr>
        <w:tabs>
          <w:tab w:val="left" w:pos="426"/>
          <w:tab w:val="left" w:pos="709"/>
          <w:tab w:val="left" w:pos="1560"/>
        </w:tabs>
        <w:ind w:left="0" w:firstLine="0"/>
        <w:jc w:val="both"/>
        <w:rPr>
          <w:rFonts w:asciiTheme="minorHAnsi" w:hAnsiTheme="minorHAnsi"/>
          <w:sz w:val="22"/>
          <w:szCs w:val="22"/>
        </w:rPr>
      </w:pPr>
      <w:r w:rsidRPr="00091CB9">
        <w:rPr>
          <w:rFonts w:asciiTheme="minorHAnsi" w:hAnsiTheme="minorHAnsi"/>
          <w:sz w:val="22"/>
          <w:szCs w:val="22"/>
        </w:rPr>
        <w:t>Vadovaujantis P</w:t>
      </w:r>
      <w:r w:rsidR="00DF1A32" w:rsidRPr="00091CB9">
        <w:rPr>
          <w:rFonts w:asciiTheme="minorHAnsi" w:hAnsiTheme="minorHAnsi"/>
          <w:sz w:val="22"/>
          <w:szCs w:val="22"/>
        </w:rPr>
        <w:t>reliminariosios sutarties nuostatomis, apskaičiuotus delspini</w:t>
      </w:r>
      <w:r w:rsidR="00920844" w:rsidRPr="00091CB9">
        <w:rPr>
          <w:rFonts w:asciiTheme="minorHAnsi" w:hAnsiTheme="minorHAnsi"/>
          <w:sz w:val="22"/>
          <w:szCs w:val="22"/>
        </w:rPr>
        <w:t>gius, baudas ir nuostolius dėl T</w:t>
      </w:r>
      <w:r w:rsidR="00DF1A32" w:rsidRPr="00091CB9">
        <w:rPr>
          <w:rFonts w:asciiTheme="minorHAnsi" w:hAnsiTheme="minorHAnsi"/>
          <w:sz w:val="22"/>
          <w:szCs w:val="22"/>
        </w:rPr>
        <w:t xml:space="preserve">iekėjo sutartinių įsipareigojimų nevykdymo </w:t>
      </w:r>
      <w:r w:rsidR="0081763C" w:rsidRPr="00091CB9">
        <w:rPr>
          <w:rFonts w:asciiTheme="minorHAnsi" w:hAnsiTheme="minorHAnsi"/>
          <w:iCs/>
          <w:sz w:val="22"/>
          <w:szCs w:val="22"/>
        </w:rPr>
        <w:t>Pirkėjas</w:t>
      </w:r>
      <w:r w:rsidR="00DF1A32" w:rsidRPr="00091CB9">
        <w:rPr>
          <w:rFonts w:asciiTheme="minorHAnsi" w:hAnsiTheme="minorHAnsi"/>
          <w:iCs/>
          <w:sz w:val="22"/>
          <w:szCs w:val="22"/>
        </w:rPr>
        <w:t xml:space="preserve"> </w:t>
      </w:r>
      <w:r w:rsidR="00DF1A32" w:rsidRPr="00091CB9">
        <w:rPr>
          <w:rFonts w:asciiTheme="minorHAnsi" w:hAnsiTheme="minorHAnsi"/>
          <w:sz w:val="22"/>
          <w:szCs w:val="22"/>
        </w:rPr>
        <w:t xml:space="preserve">turi teisę išskaičiuoti iš bet kokių </w:t>
      </w:r>
      <w:r w:rsidR="00920844" w:rsidRPr="00091CB9">
        <w:rPr>
          <w:rFonts w:asciiTheme="minorHAnsi" w:hAnsiTheme="minorHAnsi"/>
          <w:iCs/>
          <w:sz w:val="22"/>
          <w:szCs w:val="22"/>
        </w:rPr>
        <w:t>T</w:t>
      </w:r>
      <w:r w:rsidR="00DF1A32" w:rsidRPr="00091CB9">
        <w:rPr>
          <w:rFonts w:asciiTheme="minorHAnsi" w:hAnsiTheme="minorHAnsi"/>
          <w:iCs/>
          <w:sz w:val="22"/>
          <w:szCs w:val="22"/>
        </w:rPr>
        <w:t xml:space="preserve">iekėjui </w:t>
      </w:r>
      <w:r w:rsidR="00DF1A32" w:rsidRPr="00091CB9">
        <w:rPr>
          <w:rFonts w:asciiTheme="minorHAnsi" w:hAnsiTheme="minorHAnsi"/>
          <w:sz w:val="22"/>
          <w:szCs w:val="22"/>
        </w:rPr>
        <w:t>atliekamų mokėjimų.</w:t>
      </w:r>
    </w:p>
    <w:p w14:paraId="04B6AEBF" w14:textId="77777777" w:rsidR="00594970" w:rsidRPr="00091CB9" w:rsidRDefault="00594970" w:rsidP="00156CE3">
      <w:pPr>
        <w:tabs>
          <w:tab w:val="left" w:pos="709"/>
        </w:tabs>
        <w:spacing w:before="60" w:after="60"/>
        <w:jc w:val="both"/>
        <w:rPr>
          <w:rFonts w:asciiTheme="minorHAnsi" w:hAnsiTheme="minorHAnsi"/>
          <w:iCs/>
          <w:sz w:val="22"/>
          <w:szCs w:val="22"/>
        </w:rPr>
      </w:pPr>
    </w:p>
    <w:p w14:paraId="2650E7DF" w14:textId="77777777" w:rsidR="00BD7888" w:rsidRPr="00091CB9" w:rsidRDefault="00BD7888" w:rsidP="0001627C">
      <w:pPr>
        <w:pStyle w:val="ListParagraph"/>
        <w:numPr>
          <w:ilvl w:val="0"/>
          <w:numId w:val="35"/>
        </w:numPr>
        <w:tabs>
          <w:tab w:val="left" w:pos="-284"/>
        </w:tabs>
        <w:jc w:val="center"/>
        <w:rPr>
          <w:rFonts w:asciiTheme="minorHAnsi" w:eastAsiaTheme="minorHAnsi" w:hAnsiTheme="minorHAnsi"/>
          <w:sz w:val="22"/>
          <w:szCs w:val="22"/>
        </w:rPr>
      </w:pPr>
      <w:r w:rsidRPr="00091CB9">
        <w:rPr>
          <w:rFonts w:asciiTheme="minorHAnsi" w:eastAsiaTheme="minorHAnsi" w:hAnsiTheme="minorHAnsi"/>
          <w:b/>
          <w:bCs/>
          <w:sz w:val="22"/>
          <w:szCs w:val="22"/>
        </w:rPr>
        <w:t>ŠALIŲ ATSAKOMYBĖ</w:t>
      </w:r>
    </w:p>
    <w:p w14:paraId="11FD08B9" w14:textId="77777777" w:rsidR="008F750F" w:rsidRPr="003A49D9" w:rsidRDefault="008F750F" w:rsidP="008F750F">
      <w:pPr>
        <w:tabs>
          <w:tab w:val="left" w:pos="567"/>
          <w:tab w:val="left" w:pos="709"/>
        </w:tabs>
        <w:jc w:val="both"/>
        <w:rPr>
          <w:rFonts w:asciiTheme="minorHAnsi" w:hAnsiTheme="minorHAnsi"/>
          <w:sz w:val="22"/>
          <w:szCs w:val="22"/>
        </w:rPr>
      </w:pPr>
      <w:r>
        <w:rPr>
          <w:rFonts w:asciiTheme="minorHAnsi" w:hAnsiTheme="minorHAnsi"/>
          <w:sz w:val="22"/>
          <w:szCs w:val="22"/>
        </w:rPr>
        <w:t>6</w:t>
      </w:r>
      <w:r w:rsidRPr="00B14989">
        <w:rPr>
          <w:rFonts w:asciiTheme="minorHAnsi" w:hAnsiTheme="minorHAnsi"/>
          <w:sz w:val="22"/>
          <w:szCs w:val="22"/>
        </w:rPr>
        <w:t>.1.</w:t>
      </w:r>
      <w:r>
        <w:rPr>
          <w:rFonts w:asciiTheme="minorHAnsi" w:hAnsiTheme="minorHAnsi"/>
          <w:sz w:val="22"/>
          <w:szCs w:val="22"/>
        </w:rPr>
        <w:t xml:space="preserve"> </w:t>
      </w:r>
      <w:r w:rsidRPr="00B14989">
        <w:rPr>
          <w:rFonts w:asciiTheme="minorHAnsi" w:hAnsiTheme="minorHAnsi"/>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Pr="00B14989">
        <w:rPr>
          <w:rFonts w:asciiTheme="minorHAnsi" w:eastAsiaTheme="minorHAnsi" w:hAnsiTheme="minorHAnsi"/>
          <w:sz w:val="22"/>
          <w:szCs w:val="22"/>
        </w:rPr>
        <w:t xml:space="preserve"> </w:t>
      </w:r>
    </w:p>
    <w:p w14:paraId="3344623F" w14:textId="03FEBA89" w:rsidR="008F750F" w:rsidRPr="00C12197" w:rsidRDefault="008F750F" w:rsidP="00F611EB">
      <w:pPr>
        <w:pStyle w:val="ListParagraph"/>
        <w:numPr>
          <w:ilvl w:val="1"/>
          <w:numId w:val="37"/>
        </w:numPr>
        <w:tabs>
          <w:tab w:val="left" w:pos="426"/>
        </w:tabs>
        <w:ind w:left="0" w:firstLine="0"/>
        <w:jc w:val="both"/>
        <w:rPr>
          <w:rFonts w:asciiTheme="minorHAnsi" w:hAnsiTheme="minorHAnsi"/>
          <w:sz w:val="22"/>
          <w:szCs w:val="22"/>
        </w:rPr>
      </w:pPr>
      <w:r w:rsidRPr="00C12197">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Pr="00C12197">
        <w:rPr>
          <w:rFonts w:asciiTheme="minorHAnsi" w:hAnsiTheme="minorHAnsi"/>
          <w:sz w:val="22"/>
          <w:szCs w:val="22"/>
        </w:rPr>
        <w:t xml:space="preserve">Preliminariosios sutarties </w:t>
      </w:r>
      <w:r w:rsidRPr="00C12197">
        <w:rPr>
          <w:rFonts w:asciiTheme="minorHAnsi" w:eastAsiaTheme="minorHAnsi" w:hAnsiTheme="minorHAnsi"/>
          <w:sz w:val="22"/>
          <w:szCs w:val="22"/>
        </w:rPr>
        <w:t>tinkamo vykdymo.</w:t>
      </w:r>
      <w:r w:rsidRPr="00C12197">
        <w:rPr>
          <w:rFonts w:asciiTheme="minorHAnsi" w:hAnsiTheme="minorHAnsi"/>
          <w:color w:val="000000"/>
          <w:sz w:val="22"/>
          <w:szCs w:val="22"/>
        </w:rPr>
        <w:t xml:space="preserve"> </w:t>
      </w:r>
    </w:p>
    <w:p w14:paraId="6179D7D6" w14:textId="77777777" w:rsidR="008F750F" w:rsidRPr="00B14989" w:rsidRDefault="008F750F" w:rsidP="00F611EB">
      <w:pPr>
        <w:pStyle w:val="ListParagraph"/>
        <w:numPr>
          <w:ilvl w:val="1"/>
          <w:numId w:val="37"/>
        </w:numPr>
        <w:tabs>
          <w:tab w:val="left" w:pos="426"/>
        </w:tabs>
        <w:ind w:left="0" w:firstLine="0"/>
        <w:jc w:val="both"/>
        <w:rPr>
          <w:rFonts w:asciiTheme="minorHAnsi" w:hAnsiTheme="minorHAnsi"/>
          <w:sz w:val="22"/>
          <w:szCs w:val="22"/>
        </w:rPr>
      </w:pPr>
      <w:r w:rsidRPr="00B14989">
        <w:rPr>
          <w:rFonts w:asciiTheme="minorHAnsi" w:hAnsiTheme="minorHAnsi"/>
          <w:color w:val="000000"/>
          <w:sz w:val="22"/>
          <w:szCs w:val="22"/>
        </w:rPr>
        <w:t xml:space="preserve">Pirkėjui pareiškus </w:t>
      </w:r>
      <w:r w:rsidRPr="00B14989">
        <w:rPr>
          <w:rFonts w:asciiTheme="minorHAnsi" w:hAnsiTheme="minorHAnsi"/>
          <w:sz w:val="22"/>
          <w:szCs w:val="22"/>
        </w:rPr>
        <w:t xml:space="preserve">reikalavimą atlyginti patirtus nuostolius, netesybos įskaitomos į nuostolių atlyginimą. </w:t>
      </w:r>
    </w:p>
    <w:p w14:paraId="1A5A1B7D" w14:textId="7F5A8534" w:rsidR="008F750F" w:rsidRPr="00B14989" w:rsidRDefault="008F750F" w:rsidP="00F611EB">
      <w:pPr>
        <w:pStyle w:val="ListParagraph"/>
        <w:numPr>
          <w:ilvl w:val="1"/>
          <w:numId w:val="37"/>
        </w:numPr>
        <w:tabs>
          <w:tab w:val="left" w:pos="426"/>
        </w:tabs>
        <w:ind w:left="0" w:firstLine="0"/>
        <w:jc w:val="both"/>
        <w:rPr>
          <w:rFonts w:asciiTheme="minorHAnsi" w:hAnsiTheme="minorHAnsi"/>
          <w:sz w:val="22"/>
          <w:szCs w:val="22"/>
        </w:rPr>
      </w:pPr>
      <w:r>
        <w:rPr>
          <w:rFonts w:asciiTheme="minorHAnsi" w:hAnsiTheme="minorHAnsi"/>
          <w:sz w:val="22"/>
          <w:szCs w:val="22"/>
        </w:rPr>
        <w:lastRenderedPageBreak/>
        <w:t>Tiekėjui laiku neįvykdžius sutarti</w:t>
      </w:r>
      <w:r w:rsidR="00D67592">
        <w:rPr>
          <w:rFonts w:asciiTheme="minorHAnsi" w:hAnsiTheme="minorHAnsi"/>
          <w:sz w:val="22"/>
          <w:szCs w:val="22"/>
        </w:rPr>
        <w:t>es</w:t>
      </w:r>
      <w:r>
        <w:rPr>
          <w:rFonts w:asciiTheme="minorHAnsi" w:hAnsiTheme="minorHAnsi"/>
          <w:sz w:val="22"/>
          <w:szCs w:val="22"/>
        </w:rPr>
        <w:t xml:space="preserve"> įsipareigojimų</w:t>
      </w:r>
      <w:r w:rsidR="00D67592">
        <w:rPr>
          <w:rFonts w:asciiTheme="minorHAnsi" w:hAnsiTheme="minorHAnsi"/>
          <w:sz w:val="22"/>
          <w:szCs w:val="22"/>
        </w:rPr>
        <w:t xml:space="preserve"> (laiku nepristačius prekių pagal užsakymą ir pan.)</w:t>
      </w:r>
      <w:r>
        <w:rPr>
          <w:rFonts w:asciiTheme="minorHAnsi" w:hAnsiTheme="minorHAnsi"/>
          <w:sz w:val="22"/>
          <w:szCs w:val="22"/>
        </w:rPr>
        <w:t xml:space="preserve">, Pirkėjas turi teisę reikalauti </w:t>
      </w:r>
      <w:r w:rsidR="00D67592">
        <w:rPr>
          <w:rFonts w:asciiTheme="minorHAnsi" w:hAnsiTheme="minorHAnsi"/>
          <w:sz w:val="22"/>
          <w:szCs w:val="22"/>
        </w:rPr>
        <w:t xml:space="preserve">sumokėti </w:t>
      </w:r>
      <w:r>
        <w:rPr>
          <w:rFonts w:asciiTheme="minorHAnsi" w:hAnsiTheme="minorHAnsi"/>
          <w:sz w:val="22"/>
          <w:szCs w:val="22"/>
        </w:rPr>
        <w:t xml:space="preserve">0,04 proc. </w:t>
      </w:r>
      <w:r w:rsidR="006411BF" w:rsidRPr="006411BF">
        <w:rPr>
          <w:rFonts w:asciiTheme="minorHAnsi" w:hAnsiTheme="minorHAnsi"/>
          <w:sz w:val="22"/>
          <w:szCs w:val="22"/>
        </w:rPr>
        <w:t>laiku nepristatytų prekių</w:t>
      </w:r>
      <w:r>
        <w:rPr>
          <w:rFonts w:asciiTheme="minorHAnsi" w:hAnsiTheme="minorHAnsi"/>
          <w:sz w:val="22"/>
          <w:szCs w:val="22"/>
        </w:rPr>
        <w:t xml:space="preserve"> kainos dydžio delspinigi</w:t>
      </w:r>
      <w:r w:rsidR="006411BF">
        <w:rPr>
          <w:rFonts w:asciiTheme="minorHAnsi" w:hAnsiTheme="minorHAnsi"/>
          <w:sz w:val="22"/>
          <w:szCs w:val="22"/>
        </w:rPr>
        <w:t>us</w:t>
      </w:r>
      <w:r>
        <w:rPr>
          <w:rFonts w:asciiTheme="minorHAnsi" w:hAnsiTheme="minorHAnsi"/>
          <w:sz w:val="22"/>
          <w:szCs w:val="22"/>
        </w:rPr>
        <w:t xml:space="preserve"> už kiekvieną uždelstą dieną.</w:t>
      </w:r>
      <w:r w:rsidRPr="00B14989">
        <w:rPr>
          <w:rFonts w:ascii="Arial" w:eastAsia="Times New Roman" w:hAnsi="Arial" w:cs="Arial"/>
        </w:rPr>
        <w:t xml:space="preserve"> </w:t>
      </w:r>
    </w:p>
    <w:p w14:paraId="0DDD4FB9" w14:textId="17495CB5" w:rsidR="008F750F" w:rsidRPr="00B14989" w:rsidRDefault="008F750F" w:rsidP="00F611EB">
      <w:pPr>
        <w:pStyle w:val="ListParagraph"/>
        <w:numPr>
          <w:ilvl w:val="1"/>
          <w:numId w:val="37"/>
        </w:numPr>
        <w:tabs>
          <w:tab w:val="left" w:pos="426"/>
        </w:tabs>
        <w:ind w:left="0" w:firstLine="0"/>
        <w:jc w:val="both"/>
        <w:rPr>
          <w:rFonts w:asciiTheme="minorHAnsi" w:hAnsiTheme="minorHAnsi"/>
          <w:sz w:val="22"/>
          <w:szCs w:val="22"/>
        </w:rPr>
      </w:pPr>
      <w:r w:rsidRPr="00B14989">
        <w:rPr>
          <w:rFonts w:asciiTheme="minorHAnsi" w:hAnsiTheme="minorHAnsi"/>
          <w:sz w:val="22"/>
          <w:szCs w:val="22"/>
        </w:rPr>
        <w:t xml:space="preserve">Už nustatytų Prekių trūkumų nepašalinimą </w:t>
      </w:r>
      <w:r>
        <w:rPr>
          <w:rFonts w:asciiTheme="minorHAnsi" w:hAnsiTheme="minorHAnsi"/>
          <w:sz w:val="22"/>
          <w:szCs w:val="22"/>
        </w:rPr>
        <w:t>per Preliminariosios sutarties 3</w:t>
      </w:r>
      <w:r w:rsidRPr="00B14989">
        <w:rPr>
          <w:rFonts w:asciiTheme="minorHAnsi" w:hAnsiTheme="minorHAnsi"/>
          <w:sz w:val="22"/>
          <w:szCs w:val="22"/>
        </w:rPr>
        <w:t>.</w:t>
      </w:r>
      <w:r w:rsidR="00A30C7F">
        <w:rPr>
          <w:rFonts w:asciiTheme="minorHAnsi" w:hAnsiTheme="minorHAnsi"/>
          <w:sz w:val="22"/>
          <w:szCs w:val="22"/>
          <w:lang w:val="en-US"/>
        </w:rPr>
        <w:t>7</w:t>
      </w:r>
      <w:r w:rsidRPr="00B14989">
        <w:rPr>
          <w:rFonts w:asciiTheme="minorHAnsi" w:hAnsiTheme="minorHAnsi"/>
          <w:sz w:val="22"/>
          <w:szCs w:val="22"/>
        </w:rPr>
        <w:t xml:space="preserve"> punkte nustatytą terminą Tiekėjas, Pirkėjui pareikalavus, moka Pirkėjui </w:t>
      </w:r>
      <w:r>
        <w:rPr>
          <w:rFonts w:asciiTheme="minorHAnsi" w:hAnsiTheme="minorHAnsi"/>
          <w:sz w:val="22"/>
          <w:szCs w:val="22"/>
        </w:rPr>
        <w:t>0,04</w:t>
      </w:r>
      <w:r w:rsidRPr="00B14989">
        <w:rPr>
          <w:rFonts w:asciiTheme="minorHAnsi" w:hAnsiTheme="minorHAnsi"/>
          <w:sz w:val="22"/>
          <w:szCs w:val="22"/>
        </w:rPr>
        <w:t xml:space="preserve"> procentų nuo trūkumų turinčių Prekių kainos dydžio delspinigius už kiekvieną uždelstą</w:t>
      </w:r>
      <w:r>
        <w:rPr>
          <w:rFonts w:asciiTheme="minorHAnsi" w:hAnsiTheme="minorHAnsi"/>
          <w:sz w:val="22"/>
          <w:szCs w:val="22"/>
        </w:rPr>
        <w:t xml:space="preserve"> dieną</w:t>
      </w:r>
      <w:r w:rsidRPr="00B14989">
        <w:rPr>
          <w:rFonts w:asciiTheme="minorHAnsi" w:hAnsiTheme="minorHAnsi"/>
          <w:sz w:val="22"/>
          <w:szCs w:val="22"/>
        </w:rPr>
        <w:t>.</w:t>
      </w:r>
    </w:p>
    <w:p w14:paraId="34B8A328" w14:textId="05F8CA3A" w:rsidR="00BD7888" w:rsidRPr="00F611EB" w:rsidRDefault="008F750F" w:rsidP="00F611EB">
      <w:pPr>
        <w:pStyle w:val="ListParagraph"/>
        <w:widowControl w:val="0"/>
        <w:numPr>
          <w:ilvl w:val="1"/>
          <w:numId w:val="37"/>
        </w:numPr>
        <w:tabs>
          <w:tab w:val="left" w:pos="0"/>
          <w:tab w:val="left" w:pos="426"/>
        </w:tabs>
        <w:autoSpaceDE w:val="0"/>
        <w:autoSpaceDN w:val="0"/>
        <w:adjustRightInd w:val="0"/>
        <w:ind w:left="0" w:firstLine="0"/>
        <w:jc w:val="both"/>
        <w:rPr>
          <w:rFonts w:asciiTheme="minorHAnsi" w:hAnsiTheme="minorHAnsi"/>
          <w:sz w:val="22"/>
          <w:szCs w:val="22"/>
        </w:rPr>
      </w:pPr>
      <w:r w:rsidRPr="00F611EB">
        <w:rPr>
          <w:rFonts w:asciiTheme="minorHAnsi" w:hAnsiTheme="minorHAnsi"/>
          <w:sz w:val="22"/>
          <w:szCs w:val="22"/>
        </w:rPr>
        <w:t>Pirkėjui laiku neatlikus mokėjimo pagal Preliminarios sutarties sąlygas, Tiekėjas turi teisę reikalauti 0,</w:t>
      </w:r>
      <w:r w:rsidR="00D82493">
        <w:rPr>
          <w:rFonts w:asciiTheme="minorHAnsi" w:hAnsiTheme="minorHAnsi"/>
          <w:sz w:val="22"/>
          <w:szCs w:val="22"/>
        </w:rPr>
        <w:t>0</w:t>
      </w:r>
      <w:r w:rsidRPr="00F611EB">
        <w:rPr>
          <w:rFonts w:asciiTheme="minorHAnsi" w:hAnsiTheme="minorHAnsi"/>
          <w:sz w:val="22"/>
          <w:szCs w:val="22"/>
        </w:rPr>
        <w:t>4 proc. laiku nesumokėtos sumos dydžio delspinigių už kiekvieną uždelstą dieną</w:t>
      </w:r>
    </w:p>
    <w:p w14:paraId="09F20550" w14:textId="77777777" w:rsidR="008F750F" w:rsidRPr="00091CB9" w:rsidRDefault="008F750F" w:rsidP="008F750F">
      <w:pPr>
        <w:widowControl w:val="0"/>
        <w:tabs>
          <w:tab w:val="left" w:pos="0"/>
        </w:tabs>
        <w:autoSpaceDE w:val="0"/>
        <w:autoSpaceDN w:val="0"/>
        <w:adjustRightInd w:val="0"/>
        <w:contextualSpacing/>
        <w:jc w:val="both"/>
        <w:rPr>
          <w:rFonts w:asciiTheme="minorHAnsi" w:hAnsiTheme="minorHAnsi"/>
          <w:sz w:val="22"/>
          <w:szCs w:val="22"/>
        </w:rPr>
      </w:pPr>
    </w:p>
    <w:p w14:paraId="2A581810" w14:textId="77777777" w:rsidR="00096898" w:rsidRPr="00091CB9" w:rsidRDefault="00190811" w:rsidP="0001627C">
      <w:pPr>
        <w:pStyle w:val="BodyText"/>
        <w:numPr>
          <w:ilvl w:val="0"/>
          <w:numId w:val="35"/>
        </w:numPr>
        <w:spacing w:before="60" w:after="60"/>
        <w:jc w:val="center"/>
        <w:rPr>
          <w:rFonts w:asciiTheme="minorHAnsi" w:hAnsiTheme="minorHAnsi"/>
          <w:b/>
          <w:sz w:val="22"/>
          <w:szCs w:val="22"/>
        </w:rPr>
      </w:pPr>
      <w:r w:rsidRPr="00091CB9">
        <w:rPr>
          <w:rFonts w:asciiTheme="minorHAnsi" w:hAnsiTheme="minorHAnsi"/>
          <w:b/>
          <w:sz w:val="22"/>
          <w:szCs w:val="22"/>
        </w:rPr>
        <w:t>TIEKĖJŲ</w:t>
      </w:r>
      <w:r w:rsidR="00E32DEF" w:rsidRPr="00091CB9">
        <w:rPr>
          <w:rFonts w:asciiTheme="minorHAnsi" w:hAnsiTheme="minorHAnsi"/>
          <w:b/>
          <w:sz w:val="22"/>
          <w:szCs w:val="22"/>
        </w:rPr>
        <w:t xml:space="preserve"> </w:t>
      </w:r>
      <w:r w:rsidR="00D977C9" w:rsidRPr="00091CB9">
        <w:rPr>
          <w:rFonts w:asciiTheme="minorHAnsi" w:hAnsiTheme="minorHAnsi"/>
          <w:b/>
          <w:sz w:val="22"/>
          <w:szCs w:val="22"/>
        </w:rPr>
        <w:t>TEISĖ</w:t>
      </w:r>
      <w:r w:rsidR="00C40440" w:rsidRPr="00091CB9">
        <w:rPr>
          <w:rFonts w:asciiTheme="minorHAnsi" w:hAnsiTheme="minorHAnsi"/>
          <w:b/>
          <w:sz w:val="22"/>
          <w:szCs w:val="22"/>
        </w:rPr>
        <w:t xml:space="preserve"> </w:t>
      </w:r>
      <w:r w:rsidR="00A56356" w:rsidRPr="00091CB9">
        <w:rPr>
          <w:rFonts w:asciiTheme="minorHAnsi" w:hAnsiTheme="minorHAnsi"/>
          <w:b/>
          <w:sz w:val="22"/>
          <w:szCs w:val="22"/>
        </w:rPr>
        <w:t>PASITELKTI TREČIUOSIUS ASMENIS (SUBTEIKIMAS)</w:t>
      </w:r>
      <w:r w:rsidR="008279D6" w:rsidRPr="00091CB9">
        <w:rPr>
          <w:rFonts w:asciiTheme="minorHAnsi" w:hAnsiTheme="minorHAnsi"/>
          <w:b/>
          <w:sz w:val="22"/>
          <w:szCs w:val="22"/>
        </w:rPr>
        <w:t xml:space="preserve"> </w:t>
      </w:r>
    </w:p>
    <w:p w14:paraId="631ABCC7" w14:textId="268D21C7" w:rsidR="00E7708D" w:rsidRPr="0001627C" w:rsidRDefault="004C5F31" w:rsidP="00D05723">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p>
    <w:p w14:paraId="69821C47" w14:textId="1FEF95CD"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 xml:space="preserve">Pirkėjas reikalauja, kad </w:t>
      </w:r>
      <w:r w:rsidR="00E2724B">
        <w:rPr>
          <w:rFonts w:ascii="Calibri" w:hAnsi="Calibri" w:cs="Calibri"/>
          <w:sz w:val="22"/>
          <w:szCs w:val="22"/>
        </w:rPr>
        <w:t>T</w:t>
      </w:r>
      <w:r w:rsidRPr="0001627C">
        <w:rPr>
          <w:rFonts w:ascii="Calibri" w:hAnsi="Calibri" w:cs="Calibri"/>
          <w:sz w:val="22"/>
          <w:szCs w:val="22"/>
        </w:rPr>
        <w:t xml:space="preserve">iekėjas savo pasiūlyme nurodytų, kokiai pirkimo sutarties daliai ir kokius subtiekėjus, jeigu jie yra žinomi, jis ketina pasitelkti. </w:t>
      </w:r>
    </w:p>
    <w:p w14:paraId="3F83B7B8" w14:textId="5FC71DAD"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 xml:space="preserve">Tiekėjas privalo pateikti sutartį, susitarimą arba kitą dokumentą, </w:t>
      </w:r>
      <w:r w:rsidR="00E2724B">
        <w:rPr>
          <w:rFonts w:ascii="Calibri" w:hAnsi="Calibri" w:cs="Calibri"/>
          <w:sz w:val="22"/>
          <w:szCs w:val="22"/>
        </w:rPr>
        <w:t xml:space="preserve">patvirtinantį </w:t>
      </w:r>
      <w:r w:rsidRPr="0001627C">
        <w:rPr>
          <w:rFonts w:ascii="Calibri" w:hAnsi="Calibri" w:cs="Calibri"/>
          <w:sz w:val="22"/>
          <w:szCs w:val="22"/>
        </w:rPr>
        <w:t xml:space="preserve">kad Tiekėjo laimėjimo atveju subtiekėjų ištekliai, pajėgumai jam bus prieinami. </w:t>
      </w:r>
      <w:r w:rsidRPr="0001627C">
        <w:rPr>
          <w:rFonts w:ascii="Calibri" w:hAnsi="Calibri" w:cs="Calibri"/>
          <w:bCs/>
          <w:sz w:val="22"/>
          <w:szCs w:val="22"/>
        </w:rPr>
        <w:t>Toks subtiekėjų nurodymas nekeičia Tiekėjo atsakomybės dėl numatomos sudaryti pirkimo sutarties įvykdymo.</w:t>
      </w:r>
    </w:p>
    <w:p w14:paraId="3B2BE536" w14:textId="672BA571"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Pašalinimo pagrindai subtiekėjams nenustatomi. Pirkėjas nereikalauja, kad subtiekėjai laikytųsi kokybės vadybos sistemos ir (arba) aplinkos apsaugos vadybos sistemos standartų.</w:t>
      </w:r>
    </w:p>
    <w:p w14:paraId="1E051A84" w14:textId="77777777"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Pirkėjas</w:t>
      </w:r>
      <w:r w:rsidRPr="0001627C">
        <w:rPr>
          <w:rFonts w:ascii="Calibri" w:hAnsi="Calibri" w:cs="Calibri"/>
          <w:sz w:val="22"/>
          <w:szCs w:val="22"/>
          <w:lang w:eastAsia="lt-LT"/>
        </w:rPr>
        <w:t xml:space="preserve"> nenustato tiesioginio atsiskaitymo su subtiekėjais galimybės.</w:t>
      </w:r>
    </w:p>
    <w:p w14:paraId="44D701E2" w14:textId="77777777"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lang w:eastAsia="lt-LT"/>
        </w:rPr>
        <w:t>Pirkėjas reikalauja, kad Tiekėjas informuotų apie subtiekėjų pasikeitimus visą Preliminariosios sutarties vykdymo laikotarpį, taip pat apie naujus subtiekėjus, kuriuos jis ketina pasitelkti vėliau.</w:t>
      </w:r>
    </w:p>
    <w:p w14:paraId="07702355" w14:textId="77777777" w:rsidR="00E7708D" w:rsidRPr="0001627C" w:rsidRDefault="00E7708D" w:rsidP="00F611EB">
      <w:pPr>
        <w:pStyle w:val="BodyText"/>
        <w:numPr>
          <w:ilvl w:val="1"/>
          <w:numId w:val="35"/>
        </w:numPr>
        <w:tabs>
          <w:tab w:val="left" w:pos="426"/>
        </w:tabs>
        <w:ind w:left="0" w:firstLine="0"/>
        <w:rPr>
          <w:rFonts w:ascii="Calibri" w:hAnsi="Calibri" w:cs="Calibri"/>
          <w:sz w:val="22"/>
          <w:szCs w:val="22"/>
        </w:rPr>
      </w:pPr>
      <w:r w:rsidRPr="0001627C">
        <w:rPr>
          <w:rFonts w:ascii="Calibri" w:hAnsi="Calibri" w:cs="Calibri"/>
          <w:sz w:val="22"/>
          <w:szCs w:val="22"/>
        </w:rPr>
        <w:t>Tiekėjai gali remtis kitų ūkio subjektų pajėgumais. Jei</w:t>
      </w:r>
      <w:r w:rsidRPr="0001627C">
        <w:rPr>
          <w:rFonts w:ascii="Calibri" w:hAnsi="Calibri" w:cs="Calibri"/>
          <w:sz w:val="22"/>
          <w:szCs w:val="22"/>
          <w:lang w:eastAsia="lt-LT"/>
        </w:rPr>
        <w:t xml:space="preserve"> Tiekėjas pageidauja remtis kitų ūkio subjektų pajėgumais, jis privalo Pirkėjui pasiūlyme įrodyti, kad vykdant Preliminariąją sutartį ūkio subjektų, kurių pajėgumais jis remiasi, ištekliai jam bus prieinami.</w:t>
      </w:r>
    </w:p>
    <w:p w14:paraId="75E9561A" w14:textId="77777777" w:rsidR="00AA38CD" w:rsidRPr="00091CB9" w:rsidRDefault="00AA38CD" w:rsidP="00AA38CD">
      <w:pPr>
        <w:tabs>
          <w:tab w:val="left" w:pos="426"/>
          <w:tab w:val="left" w:pos="709"/>
        </w:tabs>
        <w:ind w:right="278"/>
        <w:contextualSpacing/>
        <w:rPr>
          <w:rFonts w:asciiTheme="minorHAnsi" w:eastAsia="Batang" w:hAnsiTheme="minorHAnsi"/>
          <w:iCs/>
          <w:sz w:val="22"/>
          <w:szCs w:val="22"/>
          <w:lang w:eastAsia="ja-JP" w:bidi="lo-LA"/>
        </w:rPr>
      </w:pPr>
    </w:p>
    <w:p w14:paraId="13991351" w14:textId="77777777" w:rsidR="00AA38CD" w:rsidRPr="00091CB9" w:rsidRDefault="00AA38CD" w:rsidP="0001627C">
      <w:pPr>
        <w:pStyle w:val="ListParagraph"/>
        <w:numPr>
          <w:ilvl w:val="0"/>
          <w:numId w:val="35"/>
        </w:numPr>
        <w:tabs>
          <w:tab w:val="left" w:pos="-284"/>
        </w:tabs>
        <w:ind w:left="0" w:firstLine="0"/>
        <w:jc w:val="center"/>
        <w:rPr>
          <w:rFonts w:asciiTheme="minorHAnsi" w:eastAsiaTheme="minorHAnsi" w:hAnsiTheme="minorHAnsi"/>
          <w:sz w:val="22"/>
          <w:szCs w:val="22"/>
        </w:rPr>
      </w:pPr>
      <w:r w:rsidRPr="00091CB9">
        <w:rPr>
          <w:rFonts w:asciiTheme="minorHAnsi" w:eastAsiaTheme="minorHAnsi" w:hAnsiTheme="minorHAnsi"/>
          <w:b/>
          <w:bCs/>
          <w:sz w:val="22"/>
          <w:szCs w:val="22"/>
        </w:rPr>
        <w:t>NENUGALIMOS JĖGOS (</w:t>
      </w:r>
      <w:r w:rsidRPr="00091CB9">
        <w:rPr>
          <w:rFonts w:asciiTheme="minorHAnsi" w:eastAsiaTheme="minorHAnsi" w:hAnsiTheme="minorHAnsi"/>
          <w:b/>
          <w:bCs/>
          <w:i/>
          <w:iCs/>
          <w:sz w:val="22"/>
          <w:szCs w:val="22"/>
        </w:rPr>
        <w:t>FORCE MAJEURE</w:t>
      </w:r>
      <w:r w:rsidRPr="00091CB9">
        <w:rPr>
          <w:rFonts w:asciiTheme="minorHAnsi" w:eastAsiaTheme="minorHAnsi" w:hAnsiTheme="minorHAnsi"/>
          <w:b/>
          <w:bCs/>
          <w:sz w:val="22"/>
          <w:szCs w:val="22"/>
        </w:rPr>
        <w:t>) APLINKYB</w:t>
      </w:r>
      <w:r w:rsidR="00AE573B" w:rsidRPr="00091CB9">
        <w:rPr>
          <w:rFonts w:asciiTheme="minorHAnsi" w:eastAsiaTheme="minorHAnsi" w:hAnsiTheme="minorHAnsi"/>
          <w:b/>
          <w:bCs/>
          <w:sz w:val="22"/>
          <w:szCs w:val="22"/>
        </w:rPr>
        <w:t>Ė</w:t>
      </w:r>
      <w:r w:rsidRPr="00091CB9">
        <w:rPr>
          <w:rFonts w:asciiTheme="minorHAnsi" w:eastAsiaTheme="minorHAnsi" w:hAnsiTheme="minorHAnsi"/>
          <w:b/>
          <w:bCs/>
          <w:sz w:val="22"/>
          <w:szCs w:val="22"/>
        </w:rPr>
        <w:t>S</w:t>
      </w:r>
    </w:p>
    <w:p w14:paraId="7286C53E" w14:textId="77777777" w:rsidR="00E81252" w:rsidRPr="00091CB9" w:rsidRDefault="00E81252" w:rsidP="009F74AD">
      <w:pPr>
        <w:pStyle w:val="ListParagraph"/>
        <w:numPr>
          <w:ilvl w:val="1"/>
          <w:numId w:val="35"/>
        </w:numPr>
        <w:tabs>
          <w:tab w:val="left" w:pos="426"/>
        </w:tabs>
        <w:ind w:left="0" w:firstLine="0"/>
        <w:jc w:val="both"/>
        <w:rPr>
          <w:rFonts w:asciiTheme="minorHAnsi" w:eastAsia="Calibri" w:hAnsiTheme="minorHAnsi"/>
          <w:sz w:val="22"/>
          <w:szCs w:val="22"/>
        </w:rPr>
      </w:pPr>
      <w:r w:rsidRPr="00091CB9">
        <w:rPr>
          <w:rFonts w:asciiTheme="minorHAnsi" w:eastAsia="Calibri" w:hAnsiTheme="minorHAnsi"/>
          <w:sz w:val="22"/>
          <w:szCs w:val="22"/>
        </w:rPr>
        <w:t xml:space="preserve"> 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3749CBEB" w14:textId="77777777" w:rsidR="00E81252" w:rsidRPr="00091CB9" w:rsidRDefault="00E81252" w:rsidP="00D05723">
      <w:pPr>
        <w:pStyle w:val="ListParagraph"/>
        <w:numPr>
          <w:ilvl w:val="1"/>
          <w:numId w:val="35"/>
        </w:numPr>
        <w:tabs>
          <w:tab w:val="left" w:pos="426"/>
        </w:tabs>
        <w:ind w:left="0" w:firstLine="0"/>
        <w:jc w:val="both"/>
        <w:rPr>
          <w:rFonts w:asciiTheme="minorHAnsi" w:eastAsia="Calibri" w:hAnsiTheme="minorHAnsi"/>
          <w:sz w:val="22"/>
          <w:szCs w:val="22"/>
        </w:rPr>
      </w:pPr>
      <w:r w:rsidRPr="00091CB9">
        <w:rPr>
          <w:rFonts w:asciiTheme="minorHAnsi" w:eastAsia="Calibri" w:hAnsiTheme="minorHAnsi"/>
          <w:sz w:val="22"/>
          <w:szCs w:val="22"/>
        </w:rPr>
        <w:t xml:space="preserve">Šalies finansinių lėšų nepakankamumas ar kontrahentų pažeisti įsipareigojimai nėra laikomi nenugalimos jėgos aplinkybe. </w:t>
      </w:r>
    </w:p>
    <w:p w14:paraId="2520BB88" w14:textId="77777777" w:rsidR="00E81252" w:rsidRPr="00091CB9" w:rsidRDefault="00E81252" w:rsidP="00F611EB">
      <w:pPr>
        <w:pStyle w:val="ListParagraph"/>
        <w:numPr>
          <w:ilvl w:val="1"/>
          <w:numId w:val="35"/>
        </w:numPr>
        <w:tabs>
          <w:tab w:val="left" w:pos="426"/>
        </w:tabs>
        <w:ind w:left="0" w:firstLine="0"/>
        <w:jc w:val="both"/>
        <w:rPr>
          <w:rFonts w:asciiTheme="minorHAnsi" w:eastAsia="Calibri" w:hAnsiTheme="minorHAnsi"/>
          <w:sz w:val="22"/>
          <w:szCs w:val="22"/>
        </w:rPr>
      </w:pPr>
      <w:r w:rsidRPr="00091CB9">
        <w:rPr>
          <w:rFonts w:asciiTheme="minorHAnsi" w:eastAsia="Calibri" w:hAnsiTheme="minorHAnsi"/>
          <w:sz w:val="22"/>
          <w:szCs w:val="22"/>
        </w:rPr>
        <w:t>Šalis kaip galima greičiau, bet ne vėliau kaip per trisdešimt 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73C71CFB" w14:textId="675E4EB5" w:rsidR="00E81252" w:rsidRPr="00091CB9" w:rsidRDefault="00E81252" w:rsidP="00F611EB">
      <w:pPr>
        <w:pStyle w:val="ListParagraph"/>
        <w:numPr>
          <w:ilvl w:val="1"/>
          <w:numId w:val="35"/>
        </w:numPr>
        <w:tabs>
          <w:tab w:val="left" w:pos="426"/>
        </w:tabs>
        <w:ind w:left="0" w:firstLine="0"/>
        <w:jc w:val="both"/>
        <w:rPr>
          <w:rFonts w:asciiTheme="minorHAnsi" w:eastAsia="Calibri" w:hAnsiTheme="minorHAnsi"/>
          <w:sz w:val="22"/>
          <w:szCs w:val="22"/>
        </w:rPr>
      </w:pPr>
      <w:r w:rsidRPr="00091CB9">
        <w:rPr>
          <w:rFonts w:asciiTheme="minorHAnsi" w:eastAsia="Calibri" w:hAnsiTheme="minorHAnsi"/>
          <w:sz w:val="22"/>
          <w:szCs w:val="22"/>
        </w:rPr>
        <w:t xml:space="preserve">Jei nenugalimos jėgos aplinkybės tęsiasi ilgiau nei tris mėnesius, bet kuri Šalis, pranešusi kitai Šaliai, turi teisę nutraukti Sutartį. Tokiu atveju Užsakovas </w:t>
      </w:r>
      <w:r w:rsidR="00F611EB">
        <w:rPr>
          <w:rFonts w:asciiTheme="minorHAnsi" w:eastAsia="Calibri" w:hAnsiTheme="minorHAnsi"/>
          <w:sz w:val="22"/>
          <w:szCs w:val="22"/>
        </w:rPr>
        <w:t>Tiekėjui</w:t>
      </w:r>
      <w:r w:rsidRPr="00091CB9">
        <w:rPr>
          <w:rFonts w:asciiTheme="minorHAnsi" w:eastAsia="Calibri" w:hAnsiTheme="minorHAnsi"/>
          <w:sz w:val="22"/>
          <w:szCs w:val="22"/>
        </w:rPr>
        <w:t xml:space="preserve"> privalo sumokėti atlygio dalį už tinkamai suteiktas </w:t>
      </w:r>
      <w:r w:rsidR="00F611EB">
        <w:rPr>
          <w:rFonts w:asciiTheme="minorHAnsi" w:eastAsia="Calibri" w:hAnsiTheme="minorHAnsi"/>
          <w:sz w:val="22"/>
          <w:szCs w:val="22"/>
        </w:rPr>
        <w:t>Prekes</w:t>
      </w:r>
      <w:r w:rsidR="00F611EB" w:rsidRPr="00091CB9">
        <w:rPr>
          <w:rFonts w:asciiTheme="minorHAnsi" w:eastAsia="Calibri" w:hAnsiTheme="minorHAnsi"/>
          <w:sz w:val="22"/>
          <w:szCs w:val="22"/>
        </w:rPr>
        <w:t xml:space="preserve"> </w:t>
      </w:r>
      <w:r w:rsidRPr="00091CB9">
        <w:rPr>
          <w:rFonts w:asciiTheme="minorHAnsi" w:eastAsia="Calibri" w:hAnsiTheme="minorHAnsi"/>
          <w:sz w:val="22"/>
          <w:szCs w:val="22"/>
        </w:rPr>
        <w:t>iki Sutarties nutraukimo.</w:t>
      </w:r>
    </w:p>
    <w:p w14:paraId="38AFBB73" w14:textId="77777777" w:rsidR="00AA38CD" w:rsidRPr="00091CB9" w:rsidRDefault="00AA38CD" w:rsidP="00AA38CD">
      <w:pPr>
        <w:tabs>
          <w:tab w:val="left" w:pos="-284"/>
        </w:tabs>
        <w:contextualSpacing/>
        <w:rPr>
          <w:rFonts w:asciiTheme="minorHAnsi" w:eastAsiaTheme="minorHAnsi" w:hAnsiTheme="minorHAnsi"/>
          <w:sz w:val="22"/>
          <w:szCs w:val="22"/>
        </w:rPr>
      </w:pPr>
    </w:p>
    <w:p w14:paraId="48B704C4" w14:textId="77777777" w:rsidR="00AA38CD" w:rsidRPr="00091CB9" w:rsidRDefault="00AA38CD" w:rsidP="0001627C">
      <w:pPr>
        <w:pStyle w:val="Heading1"/>
        <w:keepLines/>
        <w:numPr>
          <w:ilvl w:val="0"/>
          <w:numId w:val="35"/>
        </w:numPr>
        <w:tabs>
          <w:tab w:val="left" w:pos="567"/>
        </w:tabs>
        <w:ind w:left="0" w:firstLine="0"/>
        <w:jc w:val="center"/>
        <w:rPr>
          <w:rFonts w:asciiTheme="minorHAnsi" w:hAnsiTheme="minorHAnsi"/>
          <w:b/>
          <w:sz w:val="22"/>
          <w:szCs w:val="22"/>
        </w:rPr>
      </w:pPr>
      <w:r w:rsidRPr="00091CB9">
        <w:rPr>
          <w:rFonts w:asciiTheme="minorHAnsi" w:hAnsiTheme="minorHAnsi"/>
          <w:b/>
          <w:sz w:val="22"/>
          <w:szCs w:val="22"/>
        </w:rPr>
        <w:t xml:space="preserve">PRELIMINARIOSIOS SUTARTIES </w:t>
      </w:r>
      <w:r w:rsidR="00BD7888" w:rsidRPr="00091CB9">
        <w:rPr>
          <w:rFonts w:asciiTheme="minorHAnsi" w:hAnsiTheme="minorHAnsi"/>
          <w:b/>
          <w:sz w:val="22"/>
          <w:szCs w:val="22"/>
        </w:rPr>
        <w:t>GALIOJIMAS</w:t>
      </w:r>
      <w:r w:rsidRPr="00091CB9">
        <w:rPr>
          <w:rFonts w:asciiTheme="minorHAnsi" w:hAnsiTheme="minorHAnsi"/>
          <w:b/>
          <w:sz w:val="22"/>
          <w:szCs w:val="22"/>
        </w:rPr>
        <w:t>, STRUKTŪRA IR AIŠKINIMAS</w:t>
      </w:r>
    </w:p>
    <w:p w14:paraId="33BF9DE0" w14:textId="63D66BC9" w:rsidR="009C7E39" w:rsidRPr="00F611EB" w:rsidRDefault="000D6C81" w:rsidP="00F611EB">
      <w:pPr>
        <w:pStyle w:val="BodyTextIndent"/>
        <w:numPr>
          <w:ilvl w:val="1"/>
          <w:numId w:val="35"/>
        </w:numPr>
        <w:tabs>
          <w:tab w:val="left" w:pos="426"/>
          <w:tab w:val="left" w:pos="1560"/>
        </w:tabs>
        <w:ind w:left="0" w:firstLine="0"/>
        <w:rPr>
          <w:rFonts w:asciiTheme="minorHAnsi" w:hAnsiTheme="minorHAnsi"/>
          <w:sz w:val="22"/>
        </w:rPr>
      </w:pPr>
      <w:r w:rsidRPr="00F611EB">
        <w:rPr>
          <w:rFonts w:asciiTheme="minorHAnsi" w:hAnsiTheme="minorHAnsi"/>
          <w:sz w:val="22"/>
        </w:rPr>
        <w:t xml:space="preserve">Preliminarioji sutartis įsigalioja </w:t>
      </w:r>
      <w:r w:rsidR="00024A08" w:rsidRPr="00024A08">
        <w:rPr>
          <w:rFonts w:asciiTheme="minorHAnsi" w:hAnsiTheme="minorHAnsi"/>
          <w:sz w:val="22"/>
        </w:rPr>
        <w:t xml:space="preserve">nuo 2025-08-09. Jeigu Sutartis pasirašoma vėliau nei 2025-08-09, Sutartis įsigalioja jos pasirašymo dieną </w:t>
      </w:r>
      <w:r w:rsidRPr="00F611EB">
        <w:rPr>
          <w:rFonts w:asciiTheme="minorHAnsi" w:hAnsiTheme="minorHAnsi"/>
          <w:sz w:val="22"/>
        </w:rPr>
        <w:t>ir</w:t>
      </w:r>
      <w:r w:rsidR="009C7E39" w:rsidRPr="00F611EB">
        <w:rPr>
          <w:rFonts w:asciiTheme="minorHAnsi" w:hAnsiTheme="minorHAnsi"/>
          <w:sz w:val="22"/>
        </w:rPr>
        <w:t xml:space="preserve"> </w:t>
      </w:r>
      <w:r w:rsidR="00020BF6" w:rsidRPr="00F611EB">
        <w:rPr>
          <w:rFonts w:asciiTheme="minorHAnsi" w:hAnsiTheme="minorHAnsi"/>
          <w:sz w:val="22"/>
        </w:rPr>
        <w:t>galioja</w:t>
      </w:r>
      <w:r w:rsidR="009C7E39" w:rsidRPr="00F611EB">
        <w:rPr>
          <w:rFonts w:asciiTheme="minorHAnsi" w:hAnsiTheme="minorHAnsi"/>
          <w:sz w:val="22"/>
        </w:rPr>
        <w:t xml:space="preserve"> </w:t>
      </w:r>
      <w:r w:rsidR="00020BF6" w:rsidRPr="00F611EB">
        <w:rPr>
          <w:rFonts w:asciiTheme="minorHAnsi" w:hAnsiTheme="minorHAnsi"/>
          <w:sz w:val="22"/>
        </w:rPr>
        <w:t>36</w:t>
      </w:r>
      <w:r w:rsidR="00DD179A" w:rsidRPr="00F611EB">
        <w:rPr>
          <w:rFonts w:asciiTheme="minorHAnsi" w:hAnsiTheme="minorHAnsi"/>
          <w:sz w:val="22"/>
        </w:rPr>
        <w:t xml:space="preserve"> </w:t>
      </w:r>
      <w:r w:rsidR="009C7E39" w:rsidRPr="00F611EB">
        <w:rPr>
          <w:rFonts w:asciiTheme="minorHAnsi" w:hAnsiTheme="minorHAnsi"/>
          <w:sz w:val="22"/>
        </w:rPr>
        <w:t>mėnesi</w:t>
      </w:r>
      <w:r w:rsidR="00020BF6" w:rsidRPr="00F611EB">
        <w:rPr>
          <w:rFonts w:asciiTheme="minorHAnsi" w:hAnsiTheme="minorHAnsi"/>
          <w:sz w:val="22"/>
        </w:rPr>
        <w:t>us arba tol, kol bus pasiekta</w:t>
      </w:r>
      <w:r w:rsidR="009C7E39" w:rsidRPr="00F611EB">
        <w:rPr>
          <w:rFonts w:asciiTheme="minorHAnsi" w:hAnsiTheme="minorHAnsi"/>
          <w:sz w:val="22"/>
        </w:rPr>
        <w:t xml:space="preserve"> </w:t>
      </w:r>
      <w:r w:rsidR="006F5B0E">
        <w:rPr>
          <w:rFonts w:asciiTheme="minorHAnsi" w:hAnsiTheme="minorHAnsi"/>
          <w:sz w:val="22"/>
        </w:rPr>
        <w:t xml:space="preserve">maksimali </w:t>
      </w:r>
      <w:r w:rsidRPr="00F611EB">
        <w:rPr>
          <w:rFonts w:asciiTheme="minorHAnsi" w:hAnsiTheme="minorHAnsi"/>
          <w:sz w:val="22"/>
        </w:rPr>
        <w:t>P</w:t>
      </w:r>
      <w:r w:rsidR="009C7E39" w:rsidRPr="00F611EB">
        <w:rPr>
          <w:rFonts w:asciiTheme="minorHAnsi" w:hAnsiTheme="minorHAnsi"/>
          <w:sz w:val="22"/>
        </w:rPr>
        <w:t>reliminariosios sutarties vertė</w:t>
      </w:r>
      <w:r w:rsidR="006F5B0E">
        <w:rPr>
          <w:rFonts w:asciiTheme="minorHAnsi" w:hAnsiTheme="minorHAnsi"/>
          <w:sz w:val="22"/>
        </w:rPr>
        <w:t>, nurodyta šios sutarties 2.3 punkte</w:t>
      </w:r>
      <w:r w:rsidR="00020BF6" w:rsidRPr="00F611EB">
        <w:rPr>
          <w:rFonts w:asciiTheme="minorHAnsi" w:hAnsiTheme="minorHAnsi"/>
          <w:sz w:val="22"/>
        </w:rPr>
        <w:t>.</w:t>
      </w:r>
      <w:r w:rsidR="00CD6DD0" w:rsidRPr="00F611EB">
        <w:rPr>
          <w:rFonts w:asciiTheme="minorHAnsi" w:hAnsiTheme="minorHAnsi"/>
          <w:sz w:val="22"/>
        </w:rPr>
        <w:t xml:space="preserve"> </w:t>
      </w:r>
    </w:p>
    <w:p w14:paraId="705EA6B5" w14:textId="77777777" w:rsidR="00AA38CD" w:rsidRPr="00091CB9" w:rsidRDefault="00AA38CD" w:rsidP="00F611EB">
      <w:pPr>
        <w:pStyle w:val="BodyTextIndent"/>
        <w:numPr>
          <w:ilvl w:val="1"/>
          <w:numId w:val="35"/>
        </w:numPr>
        <w:tabs>
          <w:tab w:val="left" w:pos="426"/>
        </w:tabs>
        <w:ind w:left="0" w:firstLine="0"/>
        <w:rPr>
          <w:rFonts w:asciiTheme="minorHAnsi" w:hAnsiTheme="minorHAnsi"/>
          <w:color w:val="000000" w:themeColor="text1"/>
          <w:sz w:val="22"/>
          <w:szCs w:val="22"/>
        </w:rPr>
      </w:pPr>
      <w:r w:rsidRPr="00091CB9">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7A2E6317" w14:textId="3F4472C8" w:rsidR="00AA38CD" w:rsidRPr="002A6EDD" w:rsidRDefault="00AA38CD" w:rsidP="00F611EB">
      <w:pPr>
        <w:pStyle w:val="BodyTextIndent"/>
        <w:numPr>
          <w:ilvl w:val="1"/>
          <w:numId w:val="35"/>
        </w:numPr>
        <w:tabs>
          <w:tab w:val="left" w:pos="426"/>
        </w:tabs>
        <w:ind w:left="0" w:firstLine="0"/>
        <w:rPr>
          <w:rFonts w:asciiTheme="minorHAnsi" w:hAnsiTheme="minorHAnsi"/>
          <w:sz w:val="22"/>
          <w:szCs w:val="22"/>
        </w:rPr>
      </w:pPr>
      <w:r w:rsidRPr="002A6EDD">
        <w:rPr>
          <w:rFonts w:asciiTheme="minorHAnsi" w:hAnsiTheme="minorHAnsi"/>
          <w:sz w:val="22"/>
          <w:szCs w:val="22"/>
        </w:rPr>
        <w:t>Pagal Preliminariąją sutartį sudaryta žodinė Sutartis įsigalioja nuo Pirkėjo Tiekėjui pateikto pranešimo</w:t>
      </w:r>
      <w:r w:rsidR="00BC53E1">
        <w:rPr>
          <w:rFonts w:asciiTheme="minorHAnsi" w:hAnsiTheme="minorHAnsi"/>
          <w:sz w:val="22"/>
          <w:szCs w:val="22"/>
        </w:rPr>
        <w:t xml:space="preserve"> apie užsakymo priėmimą</w:t>
      </w:r>
      <w:r w:rsidRPr="002A6EDD">
        <w:rPr>
          <w:rFonts w:asciiTheme="minorHAnsi" w:hAnsiTheme="minorHAnsi"/>
          <w:sz w:val="22"/>
          <w:szCs w:val="22"/>
        </w:rPr>
        <w:t xml:space="preserve"> gavimo dienos </w:t>
      </w:r>
      <w:r w:rsidR="00DD179A" w:rsidRPr="002A6EDD">
        <w:rPr>
          <w:rFonts w:asciiTheme="minorHAnsi" w:hAnsiTheme="minorHAnsi"/>
          <w:sz w:val="22"/>
          <w:szCs w:val="22"/>
        </w:rPr>
        <w:t>ir Tiekėjo</w:t>
      </w:r>
      <w:r w:rsidRPr="002A6EDD">
        <w:rPr>
          <w:rFonts w:asciiTheme="minorHAnsi" w:hAnsiTheme="minorHAnsi"/>
          <w:sz w:val="22"/>
          <w:szCs w:val="22"/>
        </w:rPr>
        <w:t xml:space="preserve"> patvirtinimo, kad sudaroma žodinė Sutartis.</w:t>
      </w:r>
    </w:p>
    <w:p w14:paraId="609C5494" w14:textId="77777777" w:rsidR="00AA38CD" w:rsidRPr="00091CB9" w:rsidRDefault="00AA38CD" w:rsidP="00F611EB">
      <w:pPr>
        <w:pStyle w:val="BodyTextIndent"/>
        <w:numPr>
          <w:ilvl w:val="1"/>
          <w:numId w:val="35"/>
        </w:numPr>
        <w:tabs>
          <w:tab w:val="left" w:pos="426"/>
        </w:tabs>
        <w:ind w:left="0" w:firstLine="0"/>
        <w:rPr>
          <w:rFonts w:asciiTheme="minorHAnsi" w:hAnsiTheme="minorHAnsi"/>
          <w:sz w:val="22"/>
          <w:szCs w:val="22"/>
        </w:rPr>
      </w:pPr>
      <w:r w:rsidRPr="00091CB9">
        <w:rPr>
          <w:rFonts w:asciiTheme="minorHAnsi" w:hAnsiTheme="minorHAnsi"/>
          <w:sz w:val="22"/>
          <w:szCs w:val="22"/>
        </w:rPr>
        <w:t>Sutartys gali būti sudaromos tik Preliminariosios sutarties galiojimo laikotarpiu.</w:t>
      </w:r>
    </w:p>
    <w:p w14:paraId="686588E8" w14:textId="77777777" w:rsidR="00AA38CD" w:rsidRPr="00091CB9" w:rsidRDefault="00AA38CD" w:rsidP="00F611EB">
      <w:pPr>
        <w:pStyle w:val="ListParagraph"/>
        <w:numPr>
          <w:ilvl w:val="1"/>
          <w:numId w:val="35"/>
        </w:numPr>
        <w:tabs>
          <w:tab w:val="left" w:pos="426"/>
          <w:tab w:val="left" w:pos="709"/>
        </w:tabs>
        <w:ind w:left="0" w:firstLine="0"/>
        <w:jc w:val="both"/>
        <w:rPr>
          <w:rFonts w:asciiTheme="minorHAnsi" w:hAnsiTheme="minorHAnsi"/>
          <w:sz w:val="22"/>
          <w:szCs w:val="22"/>
        </w:rPr>
      </w:pPr>
      <w:r w:rsidRPr="00091CB9">
        <w:rPr>
          <w:rFonts w:asciiTheme="minorHAnsi" w:hAnsiTheme="minorHAnsi"/>
          <w:sz w:val="22"/>
          <w:szCs w:val="22"/>
        </w:rPr>
        <w:lastRenderedPageBreak/>
        <w:t>Pagal Preliminariąją sutartį sudaromų Sutarčių skaičius nėra ribojamas. Sutarties sudarymas neturi įtakos kitų, pagal šią Preliminariąją sutartį sudarytų, Sutarčių galiojimui</w:t>
      </w:r>
      <w:r w:rsidR="009550F8" w:rsidRPr="00091CB9">
        <w:rPr>
          <w:rFonts w:asciiTheme="minorHAnsi" w:hAnsiTheme="minorHAnsi"/>
          <w:sz w:val="22"/>
          <w:szCs w:val="22"/>
        </w:rPr>
        <w:t>.</w:t>
      </w:r>
      <w:r w:rsidRPr="00091CB9">
        <w:rPr>
          <w:rFonts w:asciiTheme="minorHAnsi" w:hAnsiTheme="minorHAnsi"/>
          <w:sz w:val="22"/>
          <w:szCs w:val="22"/>
        </w:rPr>
        <w:t xml:space="preserve"> </w:t>
      </w:r>
    </w:p>
    <w:p w14:paraId="1A420FA4" w14:textId="77777777" w:rsidR="00AA38CD" w:rsidRPr="00091CB9" w:rsidRDefault="00AA38CD" w:rsidP="00F611EB">
      <w:pPr>
        <w:pStyle w:val="ListParagraph"/>
        <w:numPr>
          <w:ilvl w:val="1"/>
          <w:numId w:val="35"/>
        </w:numPr>
        <w:tabs>
          <w:tab w:val="left" w:pos="426"/>
          <w:tab w:val="left" w:pos="709"/>
        </w:tabs>
        <w:ind w:left="0" w:firstLine="0"/>
        <w:jc w:val="both"/>
        <w:rPr>
          <w:rFonts w:asciiTheme="minorHAnsi" w:hAnsiTheme="minorHAnsi"/>
          <w:sz w:val="22"/>
          <w:szCs w:val="22"/>
        </w:rPr>
      </w:pPr>
      <w:r w:rsidRPr="00091CB9">
        <w:rPr>
          <w:rFonts w:asciiTheme="minorHAnsi" w:hAnsiTheme="minorHAnsi"/>
          <w:sz w:val="22"/>
          <w:szCs w:val="22"/>
        </w:rPr>
        <w:t>Ši Preliminarioji sutartis yra vientisas dokumentas, kurią suda</w:t>
      </w:r>
      <w:r w:rsidR="00E81252" w:rsidRPr="00091CB9">
        <w:rPr>
          <w:rFonts w:asciiTheme="minorHAnsi" w:hAnsiTheme="minorHAnsi"/>
          <w:sz w:val="22"/>
          <w:szCs w:val="22"/>
        </w:rPr>
        <w:t>ro toliau išvardinti dokumentai</w:t>
      </w:r>
      <w:r w:rsidRPr="00091CB9">
        <w:rPr>
          <w:rFonts w:asciiTheme="minorHAnsi" w:hAnsiTheme="minorHAnsi"/>
          <w:sz w:val="22"/>
          <w:szCs w:val="22"/>
        </w:rPr>
        <w:t xml:space="preserve">: </w:t>
      </w:r>
    </w:p>
    <w:p w14:paraId="735EB482" w14:textId="747642D3" w:rsidR="00AA38CD" w:rsidRPr="00091CB9" w:rsidRDefault="00AA38CD" w:rsidP="00F611EB">
      <w:pPr>
        <w:numPr>
          <w:ilvl w:val="2"/>
          <w:numId w:val="35"/>
        </w:numPr>
        <w:tabs>
          <w:tab w:val="left" w:pos="567"/>
        </w:tabs>
        <w:ind w:left="0" w:firstLine="0"/>
        <w:jc w:val="both"/>
        <w:rPr>
          <w:rFonts w:asciiTheme="minorHAnsi" w:hAnsiTheme="minorHAnsi"/>
          <w:sz w:val="22"/>
          <w:szCs w:val="22"/>
        </w:rPr>
      </w:pPr>
      <w:r w:rsidRPr="00091CB9">
        <w:rPr>
          <w:rFonts w:asciiTheme="minorHAnsi" w:hAnsiTheme="minorHAnsi"/>
          <w:sz w:val="22"/>
          <w:szCs w:val="22"/>
        </w:rPr>
        <w:t>Sutart</w:t>
      </w:r>
      <w:r w:rsidR="00166DBC">
        <w:rPr>
          <w:rFonts w:asciiTheme="minorHAnsi" w:hAnsiTheme="minorHAnsi"/>
          <w:sz w:val="22"/>
          <w:szCs w:val="22"/>
        </w:rPr>
        <w:t>y</w:t>
      </w:r>
      <w:r w:rsidRPr="00091CB9">
        <w:rPr>
          <w:rFonts w:asciiTheme="minorHAnsi" w:hAnsiTheme="minorHAnsi"/>
          <w:sz w:val="22"/>
          <w:szCs w:val="22"/>
        </w:rPr>
        <w:t xml:space="preserve">s; </w:t>
      </w:r>
    </w:p>
    <w:p w14:paraId="133FC655" w14:textId="77EE85E5" w:rsidR="00AA38CD" w:rsidRPr="00091CB9" w:rsidRDefault="00AA38CD" w:rsidP="00F611EB">
      <w:pPr>
        <w:numPr>
          <w:ilvl w:val="2"/>
          <w:numId w:val="35"/>
        </w:numPr>
        <w:tabs>
          <w:tab w:val="left" w:pos="567"/>
        </w:tabs>
        <w:ind w:left="0" w:firstLine="0"/>
        <w:jc w:val="both"/>
        <w:rPr>
          <w:rFonts w:asciiTheme="minorHAnsi" w:hAnsiTheme="minorHAnsi"/>
          <w:sz w:val="22"/>
          <w:szCs w:val="22"/>
        </w:rPr>
      </w:pPr>
      <w:r w:rsidRPr="00091CB9">
        <w:rPr>
          <w:rFonts w:asciiTheme="minorHAnsi" w:hAnsiTheme="minorHAnsi"/>
          <w:sz w:val="22"/>
          <w:szCs w:val="22"/>
        </w:rPr>
        <w:t>Užsakyma</w:t>
      </w:r>
      <w:r w:rsidR="00166DBC">
        <w:rPr>
          <w:rFonts w:asciiTheme="minorHAnsi" w:hAnsiTheme="minorHAnsi"/>
          <w:sz w:val="22"/>
          <w:szCs w:val="22"/>
        </w:rPr>
        <w:t>i</w:t>
      </w:r>
      <w:r w:rsidRPr="00091CB9">
        <w:rPr>
          <w:rFonts w:asciiTheme="minorHAnsi" w:hAnsiTheme="minorHAnsi"/>
          <w:sz w:val="22"/>
          <w:szCs w:val="22"/>
        </w:rPr>
        <w:t>;</w:t>
      </w:r>
    </w:p>
    <w:p w14:paraId="10A85BF6" w14:textId="7DD8594C" w:rsidR="00AA38CD" w:rsidRPr="00091CB9" w:rsidRDefault="00AA38CD" w:rsidP="00F611EB">
      <w:pPr>
        <w:numPr>
          <w:ilvl w:val="2"/>
          <w:numId w:val="35"/>
        </w:numPr>
        <w:tabs>
          <w:tab w:val="left" w:pos="567"/>
        </w:tabs>
        <w:ind w:left="0" w:firstLine="0"/>
        <w:jc w:val="both"/>
        <w:rPr>
          <w:rFonts w:asciiTheme="minorHAnsi" w:hAnsiTheme="minorHAnsi"/>
          <w:sz w:val="22"/>
          <w:szCs w:val="22"/>
        </w:rPr>
      </w:pPr>
      <w:r w:rsidRPr="00091CB9">
        <w:rPr>
          <w:rFonts w:asciiTheme="minorHAnsi" w:hAnsiTheme="minorHAnsi"/>
          <w:sz w:val="22"/>
          <w:szCs w:val="22"/>
        </w:rPr>
        <w:t>Atnaujint</w:t>
      </w:r>
      <w:r w:rsidR="00166DBC">
        <w:rPr>
          <w:rFonts w:asciiTheme="minorHAnsi" w:hAnsiTheme="minorHAnsi"/>
          <w:sz w:val="22"/>
          <w:szCs w:val="22"/>
        </w:rPr>
        <w:t>i</w:t>
      </w:r>
      <w:r w:rsidRPr="00091CB9">
        <w:rPr>
          <w:rFonts w:asciiTheme="minorHAnsi" w:hAnsiTheme="minorHAnsi"/>
          <w:sz w:val="22"/>
          <w:szCs w:val="22"/>
        </w:rPr>
        <w:t xml:space="preserve"> Pasiūlyma</w:t>
      </w:r>
      <w:r w:rsidR="00166DBC">
        <w:rPr>
          <w:rFonts w:asciiTheme="minorHAnsi" w:hAnsiTheme="minorHAnsi"/>
          <w:sz w:val="22"/>
          <w:szCs w:val="22"/>
        </w:rPr>
        <w:t>i</w:t>
      </w:r>
      <w:r w:rsidRPr="00091CB9">
        <w:rPr>
          <w:rFonts w:asciiTheme="minorHAnsi" w:hAnsiTheme="minorHAnsi"/>
          <w:sz w:val="22"/>
          <w:szCs w:val="22"/>
        </w:rPr>
        <w:t>;</w:t>
      </w:r>
    </w:p>
    <w:p w14:paraId="25DC9EDF" w14:textId="77777777" w:rsidR="00AA38CD" w:rsidRDefault="00E668C2" w:rsidP="00F611EB">
      <w:pPr>
        <w:numPr>
          <w:ilvl w:val="2"/>
          <w:numId w:val="35"/>
        </w:numPr>
        <w:tabs>
          <w:tab w:val="left" w:pos="567"/>
        </w:tabs>
        <w:ind w:left="0" w:firstLine="0"/>
        <w:jc w:val="both"/>
        <w:rPr>
          <w:rFonts w:asciiTheme="minorHAnsi" w:hAnsiTheme="minorHAnsi"/>
          <w:sz w:val="22"/>
          <w:szCs w:val="22"/>
        </w:rPr>
      </w:pPr>
      <w:r w:rsidRPr="00091CB9">
        <w:rPr>
          <w:rFonts w:asciiTheme="minorHAnsi" w:hAnsiTheme="minorHAnsi"/>
          <w:sz w:val="22"/>
          <w:szCs w:val="22"/>
        </w:rPr>
        <w:t>Preliminarioji sutartis (su priedais).</w:t>
      </w:r>
    </w:p>
    <w:p w14:paraId="1BC794D3" w14:textId="77777777" w:rsidR="00091CB9" w:rsidRPr="00091CB9" w:rsidRDefault="00091CB9" w:rsidP="00F611EB">
      <w:pPr>
        <w:numPr>
          <w:ilvl w:val="2"/>
          <w:numId w:val="35"/>
        </w:numPr>
        <w:tabs>
          <w:tab w:val="left" w:pos="567"/>
        </w:tabs>
        <w:ind w:left="0" w:firstLine="0"/>
        <w:jc w:val="both"/>
        <w:rPr>
          <w:rFonts w:asciiTheme="minorHAnsi" w:hAnsiTheme="minorHAnsi"/>
          <w:sz w:val="22"/>
          <w:szCs w:val="22"/>
        </w:rPr>
      </w:pPr>
      <w:r>
        <w:rPr>
          <w:rFonts w:asciiTheme="minorHAnsi" w:hAnsiTheme="minorHAnsi"/>
          <w:sz w:val="22"/>
          <w:szCs w:val="22"/>
        </w:rPr>
        <w:t>Viešojo pirkimo procedūrų dokumentai.</w:t>
      </w:r>
    </w:p>
    <w:p w14:paraId="52A524E3" w14:textId="58DDDA19" w:rsidR="00AA38CD" w:rsidRPr="00091CB9" w:rsidRDefault="00AA38CD" w:rsidP="00DB70C3">
      <w:pPr>
        <w:tabs>
          <w:tab w:val="left" w:pos="426"/>
        </w:tabs>
        <w:jc w:val="both"/>
        <w:rPr>
          <w:rFonts w:asciiTheme="minorHAnsi" w:hAnsiTheme="minorHAnsi"/>
          <w:b/>
          <w:sz w:val="22"/>
          <w:szCs w:val="22"/>
        </w:rPr>
      </w:pPr>
    </w:p>
    <w:p w14:paraId="1E97C63F" w14:textId="04A9E179" w:rsidR="00AA38CD" w:rsidRPr="00091CB9" w:rsidRDefault="00AA38CD" w:rsidP="00F611EB">
      <w:pPr>
        <w:pStyle w:val="BodyTextIndent"/>
        <w:numPr>
          <w:ilvl w:val="1"/>
          <w:numId w:val="35"/>
        </w:numPr>
        <w:tabs>
          <w:tab w:val="left" w:pos="426"/>
          <w:tab w:val="left" w:pos="567"/>
        </w:tabs>
        <w:ind w:left="0" w:firstLine="0"/>
        <w:rPr>
          <w:rFonts w:asciiTheme="minorHAnsi" w:hAnsiTheme="minorHAnsi"/>
          <w:sz w:val="22"/>
          <w:szCs w:val="22"/>
        </w:rPr>
      </w:pPr>
      <w:r w:rsidRPr="00091CB9">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3F9D2A31" w14:textId="4EE32784" w:rsidR="00AA38CD" w:rsidRPr="00091CB9" w:rsidRDefault="00B8096A" w:rsidP="0001627C">
      <w:pPr>
        <w:pStyle w:val="FootnoteText"/>
        <w:numPr>
          <w:ilvl w:val="1"/>
          <w:numId w:val="35"/>
        </w:numPr>
        <w:tabs>
          <w:tab w:val="left" w:pos="567"/>
          <w:tab w:val="left" w:pos="709"/>
        </w:tabs>
        <w:ind w:left="0" w:firstLine="0"/>
        <w:jc w:val="both"/>
        <w:rPr>
          <w:rFonts w:asciiTheme="minorHAnsi" w:hAnsiTheme="minorHAnsi"/>
          <w:sz w:val="22"/>
          <w:szCs w:val="22"/>
          <w:lang w:val="lt-LT"/>
        </w:rPr>
      </w:pPr>
      <w:r w:rsidRPr="00091CB9">
        <w:rPr>
          <w:rFonts w:asciiTheme="minorHAnsi" w:hAnsiTheme="minorHAnsi"/>
          <w:sz w:val="22"/>
          <w:szCs w:val="22"/>
          <w:lang w:val="lt-LT"/>
        </w:rPr>
        <w:t xml:space="preserve"> </w:t>
      </w:r>
      <w:r w:rsidR="00AA38CD" w:rsidRPr="00091CB9">
        <w:rPr>
          <w:rFonts w:asciiTheme="minorHAnsi" w:hAnsiTheme="minorHAnsi"/>
          <w:sz w:val="22"/>
          <w:szCs w:val="22"/>
          <w:lang w:val="lt-LT"/>
        </w:rPr>
        <w:t>Visus ginčus dėl Preliminariosios sutartie</w:t>
      </w:r>
      <w:r w:rsidR="00AA38CD" w:rsidRPr="0060566F">
        <w:rPr>
          <w:rFonts w:asciiTheme="minorHAnsi" w:hAnsiTheme="minorHAnsi"/>
          <w:sz w:val="22"/>
          <w:szCs w:val="22"/>
          <w:lang w:val="lt-LT"/>
        </w:rPr>
        <w:t xml:space="preserve">s </w:t>
      </w:r>
      <w:r w:rsidR="00D73CB1" w:rsidRPr="0001627C">
        <w:rPr>
          <w:rFonts w:asciiTheme="minorHAnsi" w:hAnsiTheme="minorHAnsi"/>
          <w:sz w:val="22"/>
          <w:szCs w:val="22"/>
          <w:lang w:val="lt-LT"/>
        </w:rPr>
        <w:t xml:space="preserve">ir (ar) </w:t>
      </w:r>
      <w:r w:rsidR="00C916B8" w:rsidRPr="0001627C">
        <w:rPr>
          <w:rFonts w:asciiTheme="minorHAnsi" w:hAnsiTheme="minorHAnsi"/>
          <w:sz w:val="22"/>
          <w:szCs w:val="22"/>
          <w:lang w:val="lt-LT"/>
        </w:rPr>
        <w:t>Sutarties</w:t>
      </w:r>
      <w:r w:rsidR="00D73CB1" w:rsidRPr="00AE3681">
        <w:rPr>
          <w:rFonts w:asciiTheme="minorHAnsi" w:hAnsiTheme="minorHAnsi"/>
          <w:sz w:val="22"/>
          <w:szCs w:val="22"/>
        </w:rPr>
        <w:t xml:space="preserve"> </w:t>
      </w:r>
      <w:r w:rsidR="00AA38CD" w:rsidRPr="00091CB9">
        <w:rPr>
          <w:rFonts w:asciiTheme="minorHAnsi" w:hAnsiTheme="minorHAnsi"/>
          <w:sz w:val="22"/>
          <w:szCs w:val="22"/>
          <w:lang w:val="lt-LT"/>
        </w:rPr>
        <w:t>vykdymo Šalys įsipareigoja spręsti derybomis. Jeigu Šalys šių ginčų negali išspręsti derybomis, jie sprendžiami Lietuvos Respublikos teismuose teisės aktų nustatyta tvarka.</w:t>
      </w:r>
      <w:r w:rsidR="00AA38CD" w:rsidRPr="00091CB9">
        <w:rPr>
          <w:rFonts w:asciiTheme="minorHAnsi" w:hAnsiTheme="minorHAnsi"/>
          <w:b/>
          <w:sz w:val="22"/>
          <w:szCs w:val="22"/>
          <w:lang w:val="lt-LT"/>
        </w:rPr>
        <w:t xml:space="preserve"> </w:t>
      </w:r>
    </w:p>
    <w:p w14:paraId="0B686256" w14:textId="77777777" w:rsidR="00AA38CD" w:rsidRPr="00091CB9" w:rsidRDefault="00AA38CD" w:rsidP="00AA38CD">
      <w:pPr>
        <w:pStyle w:val="ListParagraph"/>
        <w:ind w:left="0"/>
        <w:jc w:val="both"/>
        <w:rPr>
          <w:rFonts w:asciiTheme="minorHAnsi" w:hAnsiTheme="minorHAnsi"/>
          <w:b/>
          <w:sz w:val="22"/>
          <w:szCs w:val="22"/>
        </w:rPr>
      </w:pPr>
    </w:p>
    <w:p w14:paraId="3E912A20" w14:textId="77777777" w:rsidR="00AA38CD" w:rsidRPr="00091CB9" w:rsidRDefault="00E668C2" w:rsidP="0001627C">
      <w:pPr>
        <w:numPr>
          <w:ilvl w:val="0"/>
          <w:numId w:val="35"/>
        </w:numPr>
        <w:tabs>
          <w:tab w:val="left" w:pos="-284"/>
        </w:tabs>
        <w:contextualSpacing/>
        <w:jc w:val="center"/>
        <w:rPr>
          <w:rFonts w:asciiTheme="minorHAnsi" w:eastAsiaTheme="minorHAnsi" w:hAnsiTheme="minorHAnsi"/>
          <w:sz w:val="22"/>
          <w:szCs w:val="22"/>
        </w:rPr>
      </w:pPr>
      <w:r w:rsidRPr="00091CB9">
        <w:rPr>
          <w:rFonts w:asciiTheme="minorHAnsi" w:eastAsiaTheme="minorHAnsi" w:hAnsiTheme="minorHAnsi"/>
          <w:b/>
          <w:bCs/>
          <w:sz w:val="22"/>
          <w:szCs w:val="22"/>
        </w:rPr>
        <w:t>PRELIMIN</w:t>
      </w:r>
      <w:r w:rsidR="00E81252" w:rsidRPr="00091CB9">
        <w:rPr>
          <w:rFonts w:asciiTheme="minorHAnsi" w:eastAsiaTheme="minorHAnsi" w:hAnsiTheme="minorHAnsi"/>
          <w:b/>
          <w:bCs/>
          <w:sz w:val="22"/>
          <w:szCs w:val="22"/>
        </w:rPr>
        <w:t>A</w:t>
      </w:r>
      <w:r w:rsidRPr="00091CB9">
        <w:rPr>
          <w:rFonts w:asciiTheme="minorHAnsi" w:eastAsiaTheme="minorHAnsi" w:hAnsiTheme="minorHAnsi"/>
          <w:b/>
          <w:bCs/>
          <w:sz w:val="22"/>
          <w:szCs w:val="22"/>
        </w:rPr>
        <w:t xml:space="preserve">RIOSIOS </w:t>
      </w:r>
      <w:r w:rsidR="00AA38CD" w:rsidRPr="00091CB9">
        <w:rPr>
          <w:rFonts w:asciiTheme="minorHAnsi" w:eastAsiaTheme="minorHAnsi" w:hAnsiTheme="minorHAnsi"/>
          <w:b/>
          <w:bCs/>
          <w:sz w:val="22"/>
          <w:szCs w:val="22"/>
        </w:rPr>
        <w:t>SUTARTIES NUTRAUKIMAS IR JOS KEITIMAS</w:t>
      </w:r>
    </w:p>
    <w:p w14:paraId="6209DFE5" w14:textId="77777777" w:rsidR="008C309B" w:rsidRPr="00091CB9" w:rsidRDefault="008C309B" w:rsidP="008C309B">
      <w:pPr>
        <w:tabs>
          <w:tab w:val="left" w:pos="-284"/>
        </w:tabs>
        <w:ind w:left="360"/>
        <w:contextualSpacing/>
        <w:rPr>
          <w:rFonts w:asciiTheme="minorHAnsi" w:eastAsiaTheme="minorHAnsi" w:hAnsiTheme="minorHAnsi"/>
          <w:sz w:val="22"/>
          <w:szCs w:val="22"/>
        </w:rPr>
      </w:pPr>
    </w:p>
    <w:p w14:paraId="5BA73FEA" w14:textId="64DBA630" w:rsidR="00062E1E" w:rsidRPr="006E5EE2" w:rsidRDefault="00062E1E" w:rsidP="00DB70C3">
      <w:pPr>
        <w:pStyle w:val="BodyTextIndent"/>
        <w:numPr>
          <w:ilvl w:val="1"/>
          <w:numId w:val="35"/>
        </w:numPr>
        <w:tabs>
          <w:tab w:val="left" w:pos="567"/>
          <w:tab w:val="left" w:pos="1560"/>
        </w:tabs>
        <w:ind w:hanging="644"/>
        <w:rPr>
          <w:rFonts w:asciiTheme="minorHAnsi" w:hAnsiTheme="minorHAnsi"/>
          <w:sz w:val="22"/>
        </w:rPr>
      </w:pPr>
      <w:r>
        <w:rPr>
          <w:rFonts w:asciiTheme="minorHAnsi" w:hAnsiTheme="minorHAnsi"/>
          <w:sz w:val="22"/>
        </w:rPr>
        <w:t>Preliminarioji sutartis</w:t>
      </w:r>
      <w:r w:rsidRPr="006E5EE2">
        <w:rPr>
          <w:rFonts w:asciiTheme="minorHAnsi" w:hAnsiTheme="minorHAnsi"/>
          <w:sz w:val="22"/>
        </w:rPr>
        <w:t xml:space="preserve"> gali būti nutraukta:</w:t>
      </w:r>
    </w:p>
    <w:p w14:paraId="3A4BEE24" w14:textId="14136EF7"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 xml:space="preserve">rašytiniu Šalių susitarimu; </w:t>
      </w:r>
    </w:p>
    <w:p w14:paraId="0DFBB7C5" w14:textId="39EDE06D" w:rsidR="00062E1E" w:rsidRPr="006E5EE2"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nenugalimos jėgos aplinkybėms užtrukus ir abiem Šalims nesudarius susitarimų dėl šios Sutarties pakeitimo, leidžiančių Šalims toliau vykdyti savo įsipareigojimus.</w:t>
      </w:r>
    </w:p>
    <w:p w14:paraId="0CC5A822" w14:textId="24174CAC" w:rsidR="00062E1E" w:rsidRPr="006E5EE2" w:rsidRDefault="00062E1E" w:rsidP="00753C09">
      <w:pPr>
        <w:pStyle w:val="BodyTextIndent"/>
        <w:numPr>
          <w:ilvl w:val="1"/>
          <w:numId w:val="35"/>
        </w:numPr>
        <w:tabs>
          <w:tab w:val="left" w:pos="567"/>
          <w:tab w:val="left" w:pos="709"/>
        </w:tabs>
        <w:ind w:left="0" w:firstLine="0"/>
        <w:rPr>
          <w:rFonts w:asciiTheme="minorHAnsi" w:hAnsiTheme="minorHAnsi"/>
          <w:sz w:val="22"/>
        </w:rPr>
      </w:pPr>
      <w:r>
        <w:rPr>
          <w:rFonts w:asciiTheme="minorHAnsi" w:hAnsiTheme="minorHAnsi"/>
          <w:sz w:val="22"/>
        </w:rPr>
        <w:t>Pirkėjo</w:t>
      </w:r>
      <w:r w:rsidRPr="006E5EE2">
        <w:rPr>
          <w:rFonts w:asciiTheme="minorHAnsi" w:hAnsiTheme="minorHAnsi"/>
          <w:sz w:val="22"/>
        </w:rPr>
        <w:t xml:space="preserve"> vienašaliu sprendimu:</w:t>
      </w:r>
    </w:p>
    <w:p w14:paraId="15CFD03C" w14:textId="57D0F447"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 xml:space="preserve">apie tai raštu ne vėliau kaip prieš 15 (penkiolika) dienų įspėjus </w:t>
      </w:r>
      <w:r>
        <w:rPr>
          <w:rFonts w:asciiTheme="minorHAnsi" w:hAnsiTheme="minorHAnsi"/>
          <w:sz w:val="22"/>
        </w:rPr>
        <w:t>tiekėją,</w:t>
      </w:r>
      <w:r w:rsidRPr="006E5EE2">
        <w:rPr>
          <w:rFonts w:asciiTheme="minorHAnsi" w:hAnsiTheme="minorHAnsi"/>
          <w:sz w:val="22"/>
        </w:rPr>
        <w:t xml:space="preserve"> jeigu </w:t>
      </w:r>
      <w:r>
        <w:rPr>
          <w:rFonts w:asciiTheme="minorHAnsi" w:hAnsiTheme="minorHAnsi"/>
          <w:sz w:val="22"/>
        </w:rPr>
        <w:t xml:space="preserve">tiekėjas </w:t>
      </w:r>
      <w:r w:rsidRPr="006E5EE2">
        <w:rPr>
          <w:rFonts w:asciiTheme="minorHAnsi" w:hAnsiTheme="minorHAnsi"/>
          <w:sz w:val="22"/>
        </w:rPr>
        <w:t xml:space="preserve">nevykdo, netinkamai vykdo </w:t>
      </w:r>
      <w:r>
        <w:rPr>
          <w:rFonts w:asciiTheme="minorHAnsi" w:hAnsiTheme="minorHAnsi"/>
          <w:sz w:val="22"/>
        </w:rPr>
        <w:t>Preliminarią s</w:t>
      </w:r>
      <w:r w:rsidRPr="006E5EE2">
        <w:rPr>
          <w:rFonts w:asciiTheme="minorHAnsi" w:hAnsiTheme="minorHAnsi"/>
          <w:sz w:val="22"/>
        </w:rPr>
        <w:t xml:space="preserve">utartį ir neištaiso </w:t>
      </w:r>
      <w:r>
        <w:rPr>
          <w:rFonts w:asciiTheme="minorHAnsi" w:hAnsiTheme="minorHAnsi"/>
          <w:sz w:val="22"/>
        </w:rPr>
        <w:t xml:space="preserve">Preliminarios sutarties </w:t>
      </w:r>
      <w:r w:rsidRPr="006E5EE2">
        <w:rPr>
          <w:rFonts w:asciiTheme="minorHAnsi" w:hAnsiTheme="minorHAnsi"/>
          <w:sz w:val="22"/>
        </w:rPr>
        <w:t xml:space="preserve">pažeidimo per jam papildomai nustatytą terminą. Tokiu atveju </w:t>
      </w:r>
      <w:r>
        <w:rPr>
          <w:rFonts w:asciiTheme="minorHAnsi" w:hAnsiTheme="minorHAnsi"/>
          <w:sz w:val="22"/>
        </w:rPr>
        <w:t>Pirkėjas</w:t>
      </w:r>
      <w:r w:rsidRPr="006E5EE2">
        <w:rPr>
          <w:rFonts w:asciiTheme="minorHAnsi" w:hAnsiTheme="minorHAnsi"/>
          <w:sz w:val="22"/>
        </w:rPr>
        <w:t xml:space="preserve"> įsipareigoja visiškai atsiskaityti su </w:t>
      </w:r>
      <w:r>
        <w:rPr>
          <w:rFonts w:asciiTheme="minorHAnsi" w:hAnsiTheme="minorHAnsi"/>
          <w:sz w:val="22"/>
        </w:rPr>
        <w:t xml:space="preserve">Tiekėju </w:t>
      </w:r>
      <w:r w:rsidRPr="006E5EE2">
        <w:rPr>
          <w:rFonts w:asciiTheme="minorHAnsi" w:hAnsiTheme="minorHAnsi"/>
          <w:sz w:val="22"/>
        </w:rPr>
        <w:t xml:space="preserve">už iki </w:t>
      </w:r>
      <w:r>
        <w:rPr>
          <w:rFonts w:asciiTheme="minorHAnsi" w:hAnsiTheme="minorHAnsi"/>
          <w:sz w:val="22"/>
        </w:rPr>
        <w:t>Preliminarios s</w:t>
      </w:r>
      <w:r w:rsidRPr="006E5EE2">
        <w:rPr>
          <w:rFonts w:asciiTheme="minorHAnsi" w:hAnsiTheme="minorHAnsi"/>
          <w:sz w:val="22"/>
        </w:rPr>
        <w:t xml:space="preserve">utarties nutraukimo dienos tinkamai </w:t>
      </w:r>
      <w:r w:rsidR="00F611EB">
        <w:rPr>
          <w:rFonts w:asciiTheme="minorHAnsi" w:hAnsiTheme="minorHAnsi"/>
          <w:sz w:val="22"/>
        </w:rPr>
        <w:t>pristatytas Prekes</w:t>
      </w:r>
      <w:r w:rsidRPr="006E5EE2">
        <w:rPr>
          <w:rFonts w:asciiTheme="minorHAnsi" w:hAnsiTheme="minorHAnsi"/>
          <w:sz w:val="22"/>
        </w:rPr>
        <w:t>;</w:t>
      </w:r>
    </w:p>
    <w:p w14:paraId="607443E5" w14:textId="215B66BF"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0D4362">
        <w:rPr>
          <w:rFonts w:asciiTheme="minorHAnsi" w:hAnsiTheme="minorHAnsi"/>
          <w:sz w:val="22"/>
        </w:rPr>
        <w:t xml:space="preserve"> apie tai raštu ne vėliau kaip prieš 7 (septynias) dienas įspėjus tiekėją, kai tiekėjas, vykdydamas Preliminarią sutartį, pažeidžia Antikorupcinės politikos aprašo nuostatus;</w:t>
      </w:r>
    </w:p>
    <w:p w14:paraId="675D8793" w14:textId="05ED189C" w:rsidR="00062E1E" w:rsidRPr="000D4362"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0D4362">
        <w:rPr>
          <w:rFonts w:asciiTheme="minorHAnsi" w:hAnsiTheme="minorHAnsi"/>
          <w:sz w:val="22"/>
        </w:rPr>
        <w:t xml:space="preserve">apie tai raštu ne vėliau kaip prieš 30 įspėjus </w:t>
      </w:r>
      <w:r>
        <w:rPr>
          <w:rFonts w:asciiTheme="minorHAnsi" w:hAnsiTheme="minorHAnsi"/>
          <w:sz w:val="22"/>
        </w:rPr>
        <w:t>Tiekėją</w:t>
      </w:r>
      <w:r w:rsidRPr="000D4362">
        <w:rPr>
          <w:rFonts w:asciiTheme="minorHAnsi" w:hAnsiTheme="minorHAnsi"/>
          <w:sz w:val="22"/>
        </w:rPr>
        <w:t xml:space="preserve">. Tokiu atveju </w:t>
      </w:r>
      <w:r>
        <w:rPr>
          <w:rFonts w:asciiTheme="minorHAnsi" w:hAnsiTheme="minorHAnsi"/>
          <w:sz w:val="22"/>
        </w:rPr>
        <w:t>Pirkėjas</w:t>
      </w:r>
      <w:r w:rsidRPr="000D4362">
        <w:rPr>
          <w:rFonts w:asciiTheme="minorHAnsi" w:hAnsiTheme="minorHAnsi"/>
          <w:sz w:val="22"/>
        </w:rPr>
        <w:t xml:space="preserve"> įsipareigoja visiškai atsiskaityti su </w:t>
      </w:r>
      <w:r>
        <w:rPr>
          <w:rFonts w:asciiTheme="minorHAnsi" w:hAnsiTheme="minorHAnsi"/>
          <w:sz w:val="22"/>
        </w:rPr>
        <w:t xml:space="preserve">Tiekėju </w:t>
      </w:r>
      <w:r w:rsidRPr="000D4362">
        <w:rPr>
          <w:rFonts w:asciiTheme="minorHAnsi" w:hAnsiTheme="minorHAnsi"/>
          <w:sz w:val="22"/>
        </w:rPr>
        <w:t xml:space="preserve">už iki </w:t>
      </w:r>
      <w:r>
        <w:rPr>
          <w:rFonts w:asciiTheme="minorHAnsi" w:hAnsiTheme="minorHAnsi"/>
          <w:sz w:val="22"/>
        </w:rPr>
        <w:t xml:space="preserve">Preliminarios sutarties </w:t>
      </w:r>
      <w:r w:rsidRPr="000D4362">
        <w:rPr>
          <w:rFonts w:asciiTheme="minorHAnsi" w:hAnsiTheme="minorHAnsi"/>
          <w:sz w:val="22"/>
        </w:rPr>
        <w:t xml:space="preserve">nutraukimo dienos tinkamai </w:t>
      </w:r>
      <w:r w:rsidR="00F611EB">
        <w:rPr>
          <w:rFonts w:asciiTheme="minorHAnsi" w:hAnsiTheme="minorHAnsi"/>
          <w:sz w:val="22"/>
        </w:rPr>
        <w:t xml:space="preserve">pristatytas Prekes </w:t>
      </w:r>
      <w:r w:rsidRPr="000D4362">
        <w:rPr>
          <w:rFonts w:asciiTheme="minorHAnsi" w:hAnsiTheme="minorHAnsi"/>
          <w:sz w:val="22"/>
        </w:rPr>
        <w:t xml:space="preserve">, jokių kitų sumų ir (ar) mokėjimų </w:t>
      </w:r>
      <w:r>
        <w:rPr>
          <w:rFonts w:asciiTheme="minorHAnsi" w:hAnsiTheme="minorHAnsi"/>
          <w:sz w:val="22"/>
        </w:rPr>
        <w:t>Pirkėjas</w:t>
      </w:r>
      <w:r w:rsidRPr="000D4362">
        <w:rPr>
          <w:rFonts w:asciiTheme="minorHAnsi" w:hAnsiTheme="minorHAnsi"/>
          <w:sz w:val="22"/>
        </w:rPr>
        <w:t xml:space="preserve"> mokėti </w:t>
      </w:r>
      <w:r>
        <w:rPr>
          <w:rFonts w:asciiTheme="minorHAnsi" w:hAnsiTheme="minorHAnsi"/>
          <w:sz w:val="22"/>
        </w:rPr>
        <w:t xml:space="preserve">Tiekėjui </w:t>
      </w:r>
      <w:r w:rsidRPr="000D4362">
        <w:rPr>
          <w:rFonts w:asciiTheme="minorHAnsi" w:hAnsiTheme="minorHAnsi"/>
          <w:sz w:val="22"/>
        </w:rPr>
        <w:t>neturi.</w:t>
      </w:r>
    </w:p>
    <w:p w14:paraId="0A26F503" w14:textId="7BDB5DEA" w:rsidR="00062E1E" w:rsidRPr="006E5EE2" w:rsidRDefault="00062E1E" w:rsidP="00753C09">
      <w:pPr>
        <w:pStyle w:val="BodyTextIndent"/>
        <w:numPr>
          <w:ilvl w:val="1"/>
          <w:numId w:val="35"/>
        </w:numPr>
        <w:tabs>
          <w:tab w:val="left" w:pos="567"/>
          <w:tab w:val="left" w:pos="709"/>
        </w:tabs>
        <w:ind w:left="0" w:firstLine="0"/>
        <w:rPr>
          <w:rFonts w:asciiTheme="minorHAnsi" w:hAnsiTheme="minorHAnsi"/>
          <w:sz w:val="22"/>
        </w:rPr>
      </w:pPr>
      <w:r>
        <w:rPr>
          <w:rFonts w:asciiTheme="minorHAnsi" w:hAnsiTheme="minorHAnsi"/>
          <w:sz w:val="22"/>
        </w:rPr>
        <w:t>Tiekėjo</w:t>
      </w:r>
      <w:r w:rsidRPr="006E5EE2">
        <w:rPr>
          <w:rFonts w:asciiTheme="minorHAnsi" w:hAnsiTheme="minorHAnsi"/>
          <w:sz w:val="22"/>
        </w:rPr>
        <w:t xml:space="preserve"> vienašaliu sprendimu</w:t>
      </w:r>
      <w:r w:rsidR="00BF74CC">
        <w:rPr>
          <w:rFonts w:asciiTheme="minorHAnsi" w:hAnsiTheme="minorHAnsi"/>
          <w:sz w:val="22"/>
        </w:rPr>
        <w:t xml:space="preserve"> –</w:t>
      </w:r>
      <w:r w:rsidRPr="006E5EE2">
        <w:rPr>
          <w:rFonts w:asciiTheme="minorHAnsi" w:hAnsiTheme="minorHAnsi"/>
          <w:sz w:val="22"/>
        </w:rPr>
        <w:t xml:space="preserve"> apie tai raštu ne vėliau kaip prieš 15 (penkiolika) dienų praneš</w:t>
      </w:r>
      <w:r w:rsidR="00BF74CC">
        <w:rPr>
          <w:rFonts w:asciiTheme="minorHAnsi" w:hAnsiTheme="minorHAnsi"/>
          <w:sz w:val="22"/>
        </w:rPr>
        <w:t>ant</w:t>
      </w:r>
      <w:r w:rsidRPr="006E5EE2">
        <w:rPr>
          <w:rFonts w:asciiTheme="minorHAnsi" w:hAnsiTheme="minorHAnsi"/>
          <w:sz w:val="22"/>
        </w:rPr>
        <w:t xml:space="preserve"> </w:t>
      </w:r>
      <w:r w:rsidR="00450FF3">
        <w:rPr>
          <w:rFonts w:asciiTheme="minorHAnsi" w:hAnsiTheme="minorHAnsi"/>
          <w:sz w:val="22"/>
        </w:rPr>
        <w:t>Pirkėjui</w:t>
      </w:r>
      <w:r w:rsidRPr="006E5EE2">
        <w:rPr>
          <w:rFonts w:asciiTheme="minorHAnsi" w:hAnsiTheme="minorHAnsi"/>
          <w:sz w:val="22"/>
        </w:rPr>
        <w:t xml:space="preserve">, jeigu </w:t>
      </w:r>
      <w:r w:rsidR="00BF74CC">
        <w:rPr>
          <w:rFonts w:asciiTheme="minorHAnsi" w:hAnsiTheme="minorHAnsi"/>
          <w:sz w:val="22"/>
        </w:rPr>
        <w:t>P</w:t>
      </w:r>
      <w:r>
        <w:rPr>
          <w:rFonts w:asciiTheme="minorHAnsi" w:hAnsiTheme="minorHAnsi"/>
          <w:sz w:val="22"/>
        </w:rPr>
        <w:t>i</w:t>
      </w:r>
      <w:r w:rsidR="00BF74CC">
        <w:rPr>
          <w:rFonts w:asciiTheme="minorHAnsi" w:hAnsiTheme="minorHAnsi"/>
          <w:sz w:val="22"/>
        </w:rPr>
        <w:t>r</w:t>
      </w:r>
      <w:r>
        <w:rPr>
          <w:rFonts w:asciiTheme="minorHAnsi" w:hAnsiTheme="minorHAnsi"/>
          <w:sz w:val="22"/>
        </w:rPr>
        <w:t>kėjas</w:t>
      </w:r>
      <w:r w:rsidRPr="006E5EE2">
        <w:rPr>
          <w:rFonts w:asciiTheme="minorHAnsi" w:hAnsiTheme="minorHAnsi"/>
          <w:sz w:val="22"/>
        </w:rPr>
        <w:t xml:space="preserve"> daugiau kaip 30 (trisdešimt) dienų nesumoka už pagal </w:t>
      </w:r>
      <w:r>
        <w:rPr>
          <w:rFonts w:asciiTheme="minorHAnsi" w:hAnsiTheme="minorHAnsi"/>
          <w:sz w:val="22"/>
        </w:rPr>
        <w:t xml:space="preserve">Preliminarią sutartį </w:t>
      </w:r>
      <w:r w:rsidR="00F611EB">
        <w:rPr>
          <w:rFonts w:asciiTheme="minorHAnsi" w:hAnsiTheme="minorHAnsi"/>
          <w:sz w:val="22"/>
        </w:rPr>
        <w:t>pristatytas Prekes.</w:t>
      </w:r>
    </w:p>
    <w:p w14:paraId="76D50CCB" w14:textId="13922911" w:rsidR="00062E1E" w:rsidRDefault="00062E1E" w:rsidP="00450FF3">
      <w:pPr>
        <w:pStyle w:val="BodyTextIndent"/>
        <w:numPr>
          <w:ilvl w:val="1"/>
          <w:numId w:val="35"/>
        </w:numPr>
        <w:tabs>
          <w:tab w:val="left" w:pos="567"/>
          <w:tab w:val="left" w:pos="709"/>
        </w:tabs>
        <w:ind w:left="0" w:firstLine="0"/>
        <w:rPr>
          <w:rFonts w:asciiTheme="minorHAnsi" w:hAnsiTheme="minorHAnsi"/>
          <w:sz w:val="22"/>
        </w:rPr>
      </w:pPr>
      <w:r w:rsidRPr="006E5EE2">
        <w:rPr>
          <w:rFonts w:asciiTheme="minorHAnsi" w:hAnsiTheme="minorHAnsi"/>
          <w:sz w:val="22"/>
        </w:rPr>
        <w:t>Šalis gali bet kuriuo metu nutraukti Sutartį, pranešdama apie tai kitai Sutarties šaliai raštu prieš 15 (penkiolika) dienų, jeigu kita Šalis bankrutuoja, tampa nemoki arba yra likviduojama.</w:t>
      </w:r>
    </w:p>
    <w:p w14:paraId="0B2D1473" w14:textId="6C5776ED" w:rsidR="00CA6C7F" w:rsidRDefault="00CA6C7F" w:rsidP="0001627C">
      <w:pPr>
        <w:pStyle w:val="BodyTextIndent"/>
        <w:numPr>
          <w:ilvl w:val="1"/>
          <w:numId w:val="35"/>
        </w:numPr>
        <w:tabs>
          <w:tab w:val="left" w:pos="567"/>
          <w:tab w:val="left" w:pos="1560"/>
        </w:tabs>
        <w:ind w:left="0" w:firstLine="0"/>
        <w:rPr>
          <w:rFonts w:asciiTheme="minorHAnsi" w:hAnsiTheme="minorHAnsi"/>
          <w:sz w:val="22"/>
        </w:rPr>
      </w:pPr>
      <w:r w:rsidRPr="0001627C">
        <w:rPr>
          <w:rFonts w:asciiTheme="minorHAnsi" w:hAnsiTheme="minorHAnsi"/>
          <w:sz w:val="22"/>
        </w:rPr>
        <w:t xml:space="preserve">Bet kuri iš Šalių turi teisę vienašališkai, nesikreipdama į teismą, nutraukti Preliminariąją </w:t>
      </w:r>
      <w:r w:rsidR="00E81F46">
        <w:rPr>
          <w:rFonts w:asciiTheme="minorHAnsi" w:hAnsiTheme="minorHAnsi"/>
          <w:sz w:val="22"/>
        </w:rPr>
        <w:t>s</w:t>
      </w:r>
      <w:r w:rsidRPr="0001627C">
        <w:rPr>
          <w:rFonts w:asciiTheme="minorHAnsi" w:hAnsiTheme="minorHAnsi"/>
          <w:sz w:val="22"/>
        </w:rPr>
        <w:t xml:space="preserve">utartį, įspėjus apie tai kitą Šalį raštu ar elektroniniu paštu </w:t>
      </w:r>
      <w:r w:rsidR="00E81F46">
        <w:rPr>
          <w:rFonts w:asciiTheme="minorHAnsi" w:hAnsiTheme="minorHAnsi"/>
          <w:sz w:val="22"/>
        </w:rPr>
        <w:t xml:space="preserve">ne vėliau, kaip </w:t>
      </w:r>
      <w:r w:rsidRPr="0001627C">
        <w:rPr>
          <w:rFonts w:asciiTheme="minorHAnsi" w:hAnsiTheme="minorHAnsi"/>
          <w:sz w:val="22"/>
        </w:rPr>
        <w:t xml:space="preserve">prieš </w:t>
      </w:r>
      <w:r w:rsidRPr="0001627C">
        <w:rPr>
          <w:rFonts w:asciiTheme="minorHAnsi" w:hAnsiTheme="minorHAnsi"/>
          <w:iCs/>
          <w:sz w:val="22"/>
        </w:rPr>
        <w:t>5 (penkias) dienas</w:t>
      </w:r>
      <w:r w:rsidRPr="0001627C">
        <w:rPr>
          <w:rFonts w:asciiTheme="minorHAnsi" w:hAnsiTheme="minorHAnsi"/>
          <w:sz w:val="22"/>
        </w:rPr>
        <w:t xml:space="preserve">, jei viena iš Šalių Sutarties nevykdo ar netinkamai ją vykdo ir tai yra esminis Sutarties pažeidimas. </w:t>
      </w:r>
    </w:p>
    <w:p w14:paraId="5B762F95" w14:textId="727A4261" w:rsidR="00CA6C7F" w:rsidRDefault="00CA6C7F" w:rsidP="0001627C">
      <w:pPr>
        <w:pStyle w:val="BodyTextIndent"/>
        <w:numPr>
          <w:ilvl w:val="1"/>
          <w:numId w:val="35"/>
        </w:numPr>
        <w:tabs>
          <w:tab w:val="left" w:pos="567"/>
          <w:tab w:val="left" w:pos="1560"/>
        </w:tabs>
        <w:ind w:left="0" w:firstLine="0"/>
        <w:rPr>
          <w:rFonts w:asciiTheme="minorHAnsi" w:hAnsiTheme="minorHAnsi"/>
          <w:sz w:val="22"/>
        </w:rPr>
      </w:pPr>
      <w:r w:rsidRPr="00CA6C7F">
        <w:rPr>
          <w:rFonts w:asciiTheme="minorHAnsi" w:hAnsiTheme="minorHAnsi"/>
          <w:sz w:val="22"/>
        </w:rPr>
        <w:t xml:space="preserve">Preliminarioji sutartis gali būti keičiama arba pildoma VPĮ ir Preliminariojoje sutartyje numatytais atvejais. </w:t>
      </w:r>
      <w:r w:rsidR="00BF74CC">
        <w:rPr>
          <w:rFonts w:asciiTheme="minorHAnsi" w:hAnsiTheme="minorHAnsi"/>
          <w:sz w:val="22"/>
        </w:rPr>
        <w:t>Šalių įgaliotų atstovų p</w:t>
      </w:r>
      <w:r w:rsidRPr="00CA6C7F">
        <w:rPr>
          <w:rFonts w:asciiTheme="minorHAnsi" w:hAnsiTheme="minorHAnsi"/>
          <w:sz w:val="22"/>
        </w:rPr>
        <w:t>asirašyti Preliminariosios sutarties pakeitimai ir papildymai tampa neatskiriama Preliminariosios sutarties dalimi.</w:t>
      </w:r>
    </w:p>
    <w:p w14:paraId="5368EE28" w14:textId="77777777" w:rsidR="00AA38CD" w:rsidRPr="00091CB9" w:rsidRDefault="00AA38CD" w:rsidP="00F611EB">
      <w:pPr>
        <w:numPr>
          <w:ilvl w:val="1"/>
          <w:numId w:val="35"/>
        </w:numPr>
        <w:tabs>
          <w:tab w:val="left" w:pos="567"/>
        </w:tabs>
        <w:ind w:left="0" w:firstLine="0"/>
        <w:jc w:val="both"/>
        <w:rPr>
          <w:rFonts w:asciiTheme="minorHAnsi" w:hAnsiTheme="minorHAnsi"/>
          <w:b/>
          <w:sz w:val="22"/>
          <w:szCs w:val="22"/>
        </w:rPr>
      </w:pPr>
      <w:r w:rsidRPr="00091CB9">
        <w:rPr>
          <w:rFonts w:asciiTheme="minorHAnsi" w:hAnsiTheme="minorHAnsi"/>
          <w:sz w:val="22"/>
          <w:szCs w:val="22"/>
        </w:rPr>
        <w:t>Sutarties nutraukimui</w:t>
      </w:r>
      <w:r w:rsidRPr="00091CB9">
        <w:rPr>
          <w:rFonts w:asciiTheme="minorHAnsi" w:hAnsiTheme="minorHAnsi"/>
          <w:i/>
          <w:sz w:val="22"/>
          <w:szCs w:val="22"/>
        </w:rPr>
        <w:t xml:space="preserve"> </w:t>
      </w:r>
      <w:proofErr w:type="spellStart"/>
      <w:r w:rsidRPr="00091CB9">
        <w:rPr>
          <w:rFonts w:asciiTheme="minorHAnsi" w:hAnsiTheme="minorHAnsi"/>
          <w:i/>
          <w:sz w:val="22"/>
          <w:szCs w:val="22"/>
        </w:rPr>
        <w:t>mutatis</w:t>
      </w:r>
      <w:proofErr w:type="spellEnd"/>
      <w:r w:rsidRPr="00091CB9">
        <w:rPr>
          <w:rFonts w:asciiTheme="minorHAnsi" w:hAnsiTheme="minorHAnsi"/>
          <w:i/>
          <w:sz w:val="22"/>
          <w:szCs w:val="22"/>
        </w:rPr>
        <w:t xml:space="preserve"> </w:t>
      </w:r>
      <w:proofErr w:type="spellStart"/>
      <w:r w:rsidRPr="00091CB9">
        <w:rPr>
          <w:rFonts w:asciiTheme="minorHAnsi" w:hAnsiTheme="minorHAnsi"/>
          <w:i/>
          <w:sz w:val="22"/>
          <w:szCs w:val="22"/>
        </w:rPr>
        <w:t>mutandis</w:t>
      </w:r>
      <w:proofErr w:type="spellEnd"/>
      <w:r w:rsidRPr="00091CB9">
        <w:rPr>
          <w:rFonts w:asciiTheme="minorHAnsi" w:hAnsiTheme="minorHAnsi"/>
          <w:i/>
          <w:sz w:val="22"/>
          <w:szCs w:val="22"/>
        </w:rPr>
        <w:t xml:space="preserve"> </w:t>
      </w:r>
      <w:r w:rsidRPr="00091CB9">
        <w:rPr>
          <w:rFonts w:asciiTheme="minorHAnsi" w:hAnsiTheme="minorHAnsi"/>
          <w:sz w:val="22"/>
          <w:szCs w:val="22"/>
        </w:rPr>
        <w:t xml:space="preserve">taikomos visos šio skyriaus nuostatos, nustatančios Preliminariosios sutarties nutraukimo tvarką. </w:t>
      </w:r>
    </w:p>
    <w:p w14:paraId="7B855808" w14:textId="77777777" w:rsidR="00AA38CD" w:rsidRPr="00091CB9" w:rsidRDefault="00AA38CD" w:rsidP="00AA38CD">
      <w:pPr>
        <w:ind w:right="1"/>
        <w:rPr>
          <w:rFonts w:asciiTheme="minorHAnsi" w:hAnsiTheme="minorHAnsi"/>
          <w:sz w:val="22"/>
          <w:szCs w:val="22"/>
        </w:rPr>
      </w:pPr>
    </w:p>
    <w:p w14:paraId="458F3380" w14:textId="77777777" w:rsidR="00813077" w:rsidRPr="00091CB9" w:rsidRDefault="00813077" w:rsidP="0001627C">
      <w:pPr>
        <w:pStyle w:val="Heading1"/>
        <w:numPr>
          <w:ilvl w:val="0"/>
          <w:numId w:val="35"/>
        </w:numPr>
        <w:tabs>
          <w:tab w:val="left" w:pos="426"/>
        </w:tabs>
        <w:jc w:val="center"/>
        <w:rPr>
          <w:rFonts w:asciiTheme="minorHAnsi" w:hAnsiTheme="minorHAnsi"/>
          <w:b/>
          <w:sz w:val="22"/>
          <w:szCs w:val="22"/>
        </w:rPr>
      </w:pPr>
      <w:r w:rsidRPr="00091CB9">
        <w:rPr>
          <w:rFonts w:asciiTheme="minorHAnsi" w:hAnsiTheme="minorHAnsi"/>
          <w:b/>
          <w:sz w:val="22"/>
          <w:szCs w:val="22"/>
        </w:rPr>
        <w:t>KONFIDENCIALUMAS</w:t>
      </w:r>
    </w:p>
    <w:p w14:paraId="21B79470" w14:textId="043B8CE4" w:rsidR="00813077" w:rsidRPr="00091CB9" w:rsidRDefault="00813077" w:rsidP="00813077">
      <w:pPr>
        <w:jc w:val="both"/>
        <w:rPr>
          <w:rFonts w:asciiTheme="minorHAnsi" w:hAnsiTheme="minorHAnsi"/>
          <w:sz w:val="22"/>
          <w:szCs w:val="22"/>
        </w:rPr>
      </w:pPr>
      <w:r w:rsidRPr="00091CB9">
        <w:rPr>
          <w:rFonts w:asciiTheme="minorHAnsi" w:hAnsiTheme="minorHAnsi"/>
          <w:sz w:val="22"/>
          <w:szCs w:val="22"/>
        </w:rPr>
        <w:t>1</w:t>
      </w:r>
      <w:r w:rsidR="009F74AD">
        <w:rPr>
          <w:rFonts w:asciiTheme="minorHAnsi" w:hAnsiTheme="minorHAnsi"/>
          <w:sz w:val="22"/>
          <w:szCs w:val="22"/>
        </w:rPr>
        <w:t>1</w:t>
      </w:r>
      <w:r w:rsidRPr="00091CB9">
        <w:rPr>
          <w:rFonts w:asciiTheme="minorHAnsi" w:hAnsiTheme="minorHAnsi"/>
          <w:sz w:val="22"/>
          <w:szCs w:val="22"/>
        </w:rPr>
        <w:t>.1. Preliminariosios 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1AC6457C" w14:textId="77777777" w:rsidR="00813077" w:rsidRPr="00091CB9" w:rsidRDefault="00813077" w:rsidP="00813077">
      <w:pPr>
        <w:rPr>
          <w:rFonts w:asciiTheme="minorHAnsi" w:hAnsiTheme="minorHAnsi"/>
          <w:sz w:val="22"/>
          <w:szCs w:val="22"/>
        </w:rPr>
      </w:pPr>
    </w:p>
    <w:p w14:paraId="436473BF" w14:textId="77777777" w:rsidR="00AA38CD" w:rsidRPr="00091CB9" w:rsidRDefault="00AA38CD" w:rsidP="0001627C">
      <w:pPr>
        <w:pStyle w:val="Heading1"/>
        <w:numPr>
          <w:ilvl w:val="0"/>
          <w:numId w:val="35"/>
        </w:numPr>
        <w:tabs>
          <w:tab w:val="left" w:pos="426"/>
        </w:tabs>
        <w:ind w:left="0" w:firstLine="0"/>
        <w:jc w:val="center"/>
        <w:rPr>
          <w:rFonts w:asciiTheme="minorHAnsi" w:hAnsiTheme="minorHAnsi"/>
          <w:b/>
          <w:sz w:val="22"/>
          <w:szCs w:val="22"/>
        </w:rPr>
      </w:pPr>
      <w:r w:rsidRPr="00091CB9">
        <w:rPr>
          <w:rFonts w:asciiTheme="minorHAnsi" w:hAnsiTheme="minorHAnsi"/>
          <w:b/>
          <w:sz w:val="22"/>
          <w:szCs w:val="22"/>
        </w:rPr>
        <w:lastRenderedPageBreak/>
        <w:t>BAIGIAMOSIOS NUOSTATOS</w:t>
      </w:r>
    </w:p>
    <w:p w14:paraId="02F58AD2" w14:textId="77777777" w:rsidR="006E4E8F" w:rsidRPr="00091CB9" w:rsidRDefault="006E4E8F" w:rsidP="00F611EB">
      <w:pPr>
        <w:pStyle w:val="ListParagraph"/>
        <w:numPr>
          <w:ilvl w:val="1"/>
          <w:numId w:val="35"/>
        </w:numPr>
        <w:ind w:left="0" w:firstLine="0"/>
        <w:jc w:val="both"/>
        <w:rPr>
          <w:rFonts w:asciiTheme="minorHAnsi" w:hAnsiTheme="minorHAnsi"/>
          <w:iCs/>
          <w:sz w:val="22"/>
          <w:szCs w:val="22"/>
        </w:rPr>
      </w:pPr>
      <w:r w:rsidRPr="00091CB9">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20DB5243" w14:textId="77777777" w:rsidR="00AA38CD" w:rsidRPr="00091CB9" w:rsidRDefault="00AA38CD" w:rsidP="00F611EB">
      <w:pPr>
        <w:pStyle w:val="BodyTextIndent"/>
        <w:numPr>
          <w:ilvl w:val="1"/>
          <w:numId w:val="35"/>
        </w:numPr>
        <w:tabs>
          <w:tab w:val="left" w:pos="567"/>
        </w:tabs>
        <w:ind w:left="0" w:firstLine="0"/>
        <w:rPr>
          <w:rFonts w:asciiTheme="minorHAnsi" w:hAnsiTheme="minorHAnsi"/>
          <w:sz w:val="22"/>
          <w:szCs w:val="22"/>
        </w:rPr>
      </w:pPr>
      <w:r w:rsidRPr="00091CB9">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w:t>
      </w:r>
      <w:r w:rsidR="006E4E8F" w:rsidRPr="00091CB9">
        <w:rPr>
          <w:rFonts w:asciiTheme="minorHAnsi" w:hAnsiTheme="minorHAnsi"/>
          <w:sz w:val="22"/>
          <w:szCs w:val="22"/>
        </w:rPr>
        <w:t>žemiau</w:t>
      </w:r>
      <w:r w:rsidRPr="00091CB9">
        <w:rPr>
          <w:rFonts w:asciiTheme="minorHAnsi" w:hAnsiTheme="minorHAnsi"/>
          <w:sz w:val="22"/>
          <w:szCs w:val="22"/>
        </w:rPr>
        <w:t xml:space="preserve"> nurodytais adresais. </w:t>
      </w:r>
    </w:p>
    <w:p w14:paraId="18EFA21F" w14:textId="77777777" w:rsidR="006E4E8F" w:rsidRPr="00091CB9" w:rsidRDefault="006E4E8F" w:rsidP="00DB70C3">
      <w:pPr>
        <w:pStyle w:val="ListParagraph"/>
        <w:numPr>
          <w:ilvl w:val="1"/>
          <w:numId w:val="35"/>
        </w:numPr>
        <w:tabs>
          <w:tab w:val="left" w:pos="0"/>
          <w:tab w:val="left" w:pos="426"/>
        </w:tabs>
        <w:ind w:hanging="644"/>
        <w:jc w:val="both"/>
        <w:rPr>
          <w:rFonts w:asciiTheme="minorHAnsi" w:eastAsia="Arial Unicode MS" w:hAnsiTheme="minorHAnsi"/>
          <w:color w:val="000000"/>
          <w:sz w:val="22"/>
          <w:szCs w:val="22"/>
        </w:rPr>
      </w:pPr>
      <w:r w:rsidRPr="00091CB9">
        <w:rPr>
          <w:rFonts w:asciiTheme="minorHAnsi" w:eastAsia="Arial Unicode MS" w:hAnsiTheme="minorHAnsi"/>
          <w:color w:val="000000"/>
          <w:sz w:val="22"/>
          <w:szCs w:val="22"/>
        </w:rPr>
        <w:t>Už Preliminariosios sutarties vykdymą atsakingi asmenys:</w:t>
      </w:r>
    </w:p>
    <w:p w14:paraId="3C2B3835" w14:textId="7164FEEF" w:rsidR="002E23A2" w:rsidRPr="00F600CD" w:rsidRDefault="006E4E8F" w:rsidP="00F611EB">
      <w:pPr>
        <w:pStyle w:val="ListParagraph"/>
        <w:numPr>
          <w:ilvl w:val="2"/>
          <w:numId w:val="35"/>
        </w:numPr>
        <w:tabs>
          <w:tab w:val="left" w:pos="0"/>
          <w:tab w:val="left" w:pos="426"/>
        </w:tabs>
        <w:ind w:left="709" w:hanging="709"/>
        <w:jc w:val="both"/>
        <w:rPr>
          <w:rFonts w:asciiTheme="minorHAnsi" w:eastAsia="Arial Unicode MS" w:hAnsiTheme="minorHAnsi"/>
          <w:color w:val="000000"/>
          <w:sz w:val="22"/>
          <w:szCs w:val="22"/>
        </w:rPr>
      </w:pPr>
      <w:r w:rsidRPr="002E23A2">
        <w:rPr>
          <w:rFonts w:asciiTheme="minorHAnsi" w:eastAsia="Arial Unicode MS" w:hAnsiTheme="minorHAnsi"/>
          <w:color w:val="000000"/>
          <w:sz w:val="22"/>
          <w:szCs w:val="22"/>
        </w:rPr>
        <w:t>Pirkėjo atstovas –</w:t>
      </w:r>
      <w:r w:rsidR="00577A55">
        <w:rPr>
          <w:rFonts w:asciiTheme="minorHAnsi" w:eastAsia="Arial Unicode MS" w:hAnsiTheme="minorHAnsi"/>
          <w:color w:val="000000"/>
          <w:sz w:val="22"/>
          <w:szCs w:val="22"/>
        </w:rPr>
        <w:t xml:space="preserve"> </w:t>
      </w:r>
      <w:r w:rsidR="00577A55" w:rsidRPr="008F0B50">
        <w:rPr>
          <w:rFonts w:ascii="Calibri" w:hAnsi="Calibri" w:cs="Calibri"/>
          <w:color w:val="000000"/>
          <w:sz w:val="22"/>
          <w:szCs w:val="22"/>
          <w:shd w:val="clear" w:color="auto" w:fill="F2F2F2" w:themeFill="background1" w:themeFillShade="F2"/>
        </w:rPr>
        <w:t>___________</w:t>
      </w:r>
      <w:r w:rsidR="00577A55" w:rsidRPr="008F0B50">
        <w:rPr>
          <w:rFonts w:ascii="Calibri" w:hAnsi="Calibri" w:cs="Calibri"/>
          <w:color w:val="000000"/>
          <w:sz w:val="22"/>
          <w:szCs w:val="22"/>
        </w:rPr>
        <w:t>, tel</w:t>
      </w:r>
      <w:r w:rsidR="00577A55" w:rsidRPr="008F0B50">
        <w:rPr>
          <w:rFonts w:ascii="Calibri" w:hAnsi="Calibri" w:cs="Calibri"/>
          <w:color w:val="000000"/>
          <w:sz w:val="22"/>
          <w:szCs w:val="22"/>
          <w:shd w:val="clear" w:color="auto" w:fill="F2F2F2" w:themeFill="background1" w:themeFillShade="F2"/>
        </w:rPr>
        <w:t>. _________</w:t>
      </w:r>
      <w:r w:rsidR="00577A55" w:rsidRPr="008F0B50">
        <w:rPr>
          <w:rFonts w:ascii="Calibri" w:hAnsi="Calibri" w:cs="Calibri"/>
          <w:color w:val="000000"/>
          <w:sz w:val="22"/>
          <w:szCs w:val="22"/>
        </w:rPr>
        <w:t xml:space="preserve">, el. paštas </w:t>
      </w:r>
      <w:r w:rsidR="00577A55" w:rsidRPr="008F0B50">
        <w:rPr>
          <w:rFonts w:ascii="Calibri" w:hAnsi="Calibri" w:cs="Calibri"/>
          <w:color w:val="000000"/>
          <w:sz w:val="22"/>
          <w:szCs w:val="22"/>
          <w:shd w:val="clear" w:color="auto" w:fill="F2F2F2" w:themeFill="background1" w:themeFillShade="F2"/>
        </w:rPr>
        <w:t>___________</w:t>
      </w:r>
      <w:r w:rsidR="00577A55" w:rsidRPr="008F0B50">
        <w:rPr>
          <w:rFonts w:ascii="Calibri" w:hAnsi="Calibri" w:cs="Calibri"/>
          <w:color w:val="000000"/>
          <w:sz w:val="22"/>
          <w:szCs w:val="22"/>
        </w:rPr>
        <w:t>;</w:t>
      </w:r>
    </w:p>
    <w:p w14:paraId="611824E4" w14:textId="0C8AE024" w:rsidR="00EC04A9" w:rsidRPr="000201EB" w:rsidRDefault="00EC04A9" w:rsidP="00F611EB">
      <w:pPr>
        <w:pStyle w:val="ListParagraph"/>
        <w:widowControl w:val="0"/>
        <w:numPr>
          <w:ilvl w:val="2"/>
          <w:numId w:val="35"/>
        </w:numPr>
        <w:tabs>
          <w:tab w:val="left" w:pos="0"/>
          <w:tab w:val="left" w:pos="426"/>
        </w:tabs>
        <w:autoSpaceDE w:val="0"/>
        <w:autoSpaceDN w:val="0"/>
        <w:adjustRightInd w:val="0"/>
        <w:ind w:left="0" w:firstLine="0"/>
        <w:jc w:val="both"/>
        <w:rPr>
          <w:rFonts w:asciiTheme="minorHAnsi" w:hAnsiTheme="minorHAnsi"/>
          <w:sz w:val="22"/>
          <w:szCs w:val="22"/>
          <w:lang w:val="en-US"/>
        </w:rPr>
      </w:pPr>
      <w:r w:rsidRPr="000201EB">
        <w:rPr>
          <w:rFonts w:asciiTheme="minorHAnsi" w:eastAsia="Arial Unicode MS" w:hAnsiTheme="minorHAnsi"/>
          <w:color w:val="000000"/>
          <w:sz w:val="22"/>
          <w:szCs w:val="22"/>
        </w:rPr>
        <w:t>Tiekėjo atstovas –</w:t>
      </w:r>
      <w:r w:rsidR="008C434B" w:rsidRPr="000201EB">
        <w:rPr>
          <w:rFonts w:asciiTheme="minorHAnsi" w:eastAsia="Arial Unicode MS" w:hAnsiTheme="minorHAnsi"/>
          <w:color w:val="000000"/>
          <w:sz w:val="22"/>
          <w:szCs w:val="22"/>
        </w:rPr>
        <w:t xml:space="preserve"> </w:t>
      </w:r>
      <w:r w:rsidR="00577A55" w:rsidRPr="008F0B50">
        <w:rPr>
          <w:rFonts w:ascii="Calibri" w:hAnsi="Calibri" w:cs="Calibri"/>
          <w:color w:val="000000"/>
          <w:sz w:val="22"/>
          <w:szCs w:val="22"/>
          <w:shd w:val="clear" w:color="auto" w:fill="F2F2F2" w:themeFill="background1" w:themeFillShade="F2"/>
        </w:rPr>
        <w:t>___________</w:t>
      </w:r>
      <w:r w:rsidR="00577A55" w:rsidRPr="008F0B50">
        <w:rPr>
          <w:rFonts w:ascii="Calibri" w:hAnsi="Calibri" w:cs="Calibri"/>
          <w:color w:val="000000"/>
          <w:sz w:val="22"/>
          <w:szCs w:val="22"/>
        </w:rPr>
        <w:t>, tel</w:t>
      </w:r>
      <w:r w:rsidR="00577A55" w:rsidRPr="008F0B50">
        <w:rPr>
          <w:rFonts w:ascii="Calibri" w:hAnsi="Calibri" w:cs="Calibri"/>
          <w:color w:val="000000"/>
          <w:sz w:val="22"/>
          <w:szCs w:val="22"/>
          <w:shd w:val="clear" w:color="auto" w:fill="F2F2F2" w:themeFill="background1" w:themeFillShade="F2"/>
        </w:rPr>
        <w:t>. _________</w:t>
      </w:r>
      <w:r w:rsidR="00577A55" w:rsidRPr="008F0B50">
        <w:rPr>
          <w:rFonts w:ascii="Calibri" w:hAnsi="Calibri" w:cs="Calibri"/>
          <w:color w:val="000000"/>
          <w:sz w:val="22"/>
          <w:szCs w:val="22"/>
        </w:rPr>
        <w:t xml:space="preserve">, el. paštas </w:t>
      </w:r>
      <w:r w:rsidR="00577A55" w:rsidRPr="008F0B50">
        <w:rPr>
          <w:rFonts w:ascii="Calibri" w:hAnsi="Calibri" w:cs="Calibri"/>
          <w:color w:val="000000"/>
          <w:sz w:val="22"/>
          <w:szCs w:val="22"/>
          <w:shd w:val="clear" w:color="auto" w:fill="F2F2F2" w:themeFill="background1" w:themeFillShade="F2"/>
        </w:rPr>
        <w:t>___________</w:t>
      </w:r>
      <w:r w:rsidR="00577A55">
        <w:rPr>
          <w:rFonts w:ascii="Calibri" w:hAnsi="Calibri" w:cs="Calibri"/>
          <w:color w:val="000000"/>
          <w:sz w:val="22"/>
          <w:szCs w:val="22"/>
        </w:rPr>
        <w:t>.</w:t>
      </w:r>
    </w:p>
    <w:p w14:paraId="764C1E49" w14:textId="4DD0CC21" w:rsidR="006E4E8F" w:rsidRDefault="006E4E8F" w:rsidP="00F611EB">
      <w:pPr>
        <w:pStyle w:val="ListParagraph"/>
        <w:numPr>
          <w:ilvl w:val="1"/>
          <w:numId w:val="35"/>
        </w:numPr>
        <w:ind w:left="0" w:firstLine="0"/>
        <w:jc w:val="both"/>
        <w:rPr>
          <w:rFonts w:asciiTheme="minorHAnsi" w:hAnsiTheme="minorHAnsi"/>
          <w:sz w:val="22"/>
          <w:szCs w:val="22"/>
        </w:rPr>
      </w:pPr>
      <w:r w:rsidRPr="00091CB9">
        <w:rPr>
          <w:rFonts w:asciiTheme="minorHAnsi" w:hAnsiTheme="minorHAnsi"/>
          <w:sz w:val="22"/>
          <w:szCs w:val="22"/>
        </w:rPr>
        <w:t xml:space="preserve">Preliminarioji </w:t>
      </w:r>
      <w:r w:rsidR="009965BB">
        <w:rPr>
          <w:rFonts w:asciiTheme="minorHAnsi" w:hAnsiTheme="minorHAnsi" w:cstheme="minorHAnsi"/>
          <w:bCs/>
          <w:color w:val="000000"/>
          <w:sz w:val="22"/>
          <w:szCs w:val="22"/>
        </w:rPr>
        <w:t>s</w:t>
      </w:r>
      <w:r w:rsidR="009965BB" w:rsidRPr="00C82321">
        <w:rPr>
          <w:rFonts w:asciiTheme="minorHAnsi" w:hAnsiTheme="minorHAnsi" w:cstheme="minorHAnsi"/>
          <w:bCs/>
          <w:color w:val="000000"/>
          <w:sz w:val="22"/>
          <w:szCs w:val="22"/>
        </w:rPr>
        <w:t>utartis sudaryta dviem vienodą teisinę galią turinčiais egzemplioriais, kiekvienai Šaliai po vieną.</w:t>
      </w:r>
      <w:r w:rsidR="009965BB">
        <w:rPr>
          <w:rFonts w:asciiTheme="minorHAnsi" w:hAnsiTheme="minorHAnsi" w:cstheme="minorHAnsi"/>
          <w:bCs/>
          <w:color w:val="000000"/>
          <w:sz w:val="22"/>
          <w:szCs w:val="22"/>
        </w:rPr>
        <w:t xml:space="preserve"> </w:t>
      </w:r>
      <w:r w:rsidR="009965BB" w:rsidRPr="00355DF6">
        <w:rPr>
          <w:rStyle w:val="ui-provider"/>
          <w:rFonts w:ascii="Calibri" w:hAnsi="Calibri" w:cs="Calibri"/>
          <w:sz w:val="22"/>
          <w:szCs w:val="22"/>
        </w:rPr>
        <w:t>Jeigu</w:t>
      </w:r>
      <w:r w:rsidR="009965BB">
        <w:rPr>
          <w:rStyle w:val="ui-provider"/>
          <w:rFonts w:ascii="Calibri" w:hAnsi="Calibri" w:cs="Calibri"/>
          <w:sz w:val="22"/>
          <w:szCs w:val="22"/>
        </w:rPr>
        <w:t xml:space="preserve"> Preliminarioji</w:t>
      </w:r>
      <w:r w:rsidR="009965BB" w:rsidRPr="00355DF6">
        <w:rPr>
          <w:rStyle w:val="ui-provider"/>
          <w:rFonts w:ascii="Calibri" w:hAnsi="Calibri" w:cs="Calibri"/>
          <w:sz w:val="22"/>
          <w:szCs w:val="22"/>
        </w:rPr>
        <w:t xml:space="preserve"> sutartis sudaroma </w:t>
      </w:r>
      <w:r w:rsidR="00F34D8D">
        <w:rPr>
          <w:rStyle w:val="ui-provider"/>
          <w:rFonts w:ascii="Calibri" w:hAnsi="Calibri" w:cs="Calibri"/>
          <w:sz w:val="22"/>
          <w:szCs w:val="22"/>
        </w:rPr>
        <w:t xml:space="preserve">elektronine forma ir pasirašoma </w:t>
      </w:r>
      <w:r w:rsidR="009965BB" w:rsidRPr="00355DF6">
        <w:rPr>
          <w:rStyle w:val="ui-provider"/>
          <w:rFonts w:ascii="Calibri" w:hAnsi="Calibri" w:cs="Calibri"/>
          <w:sz w:val="22"/>
          <w:szCs w:val="22"/>
        </w:rPr>
        <w:t xml:space="preserve">šalių </w:t>
      </w:r>
      <w:r w:rsidR="00F34D8D">
        <w:rPr>
          <w:rStyle w:val="ui-provider"/>
          <w:rFonts w:ascii="Calibri" w:hAnsi="Calibri" w:cs="Calibri"/>
          <w:sz w:val="22"/>
          <w:szCs w:val="22"/>
        </w:rPr>
        <w:t xml:space="preserve">įgaliotų atstovų </w:t>
      </w:r>
      <w:r w:rsidR="009965BB" w:rsidRPr="00355DF6">
        <w:rPr>
          <w:rStyle w:val="ui-provider"/>
          <w:rFonts w:ascii="Calibri" w:hAnsi="Calibri" w:cs="Calibri"/>
          <w:sz w:val="22"/>
          <w:szCs w:val="22"/>
        </w:rPr>
        <w:t>kvalifikuotais elektroniniais parašais, pasirašomas vienas egzempliorius</w:t>
      </w:r>
      <w:r w:rsidRPr="00091CB9">
        <w:rPr>
          <w:rFonts w:asciiTheme="minorHAnsi" w:hAnsiTheme="minorHAnsi"/>
          <w:sz w:val="22"/>
          <w:szCs w:val="22"/>
        </w:rPr>
        <w:t>.</w:t>
      </w:r>
    </w:p>
    <w:p w14:paraId="6FFCBC71" w14:textId="304D366B" w:rsidR="00577A55" w:rsidRPr="004B6AB3" w:rsidRDefault="00577A55" w:rsidP="00F611EB">
      <w:pPr>
        <w:pStyle w:val="ListParagraph"/>
        <w:numPr>
          <w:ilvl w:val="1"/>
          <w:numId w:val="35"/>
        </w:numPr>
        <w:ind w:left="0" w:firstLine="0"/>
        <w:jc w:val="both"/>
        <w:rPr>
          <w:rFonts w:asciiTheme="minorHAnsi" w:hAnsiTheme="minorHAnsi"/>
          <w:sz w:val="22"/>
          <w:szCs w:val="22"/>
        </w:rPr>
      </w:pPr>
      <w:r w:rsidRPr="00D60541">
        <w:rPr>
          <w:rFonts w:asciiTheme="minorHAnsi" w:hAnsiTheme="minorHAnsi"/>
          <w:sz w:val="22"/>
          <w:szCs w:val="22"/>
        </w:rPr>
        <w:t xml:space="preserve">Asmens duomenys tvarkomi pagal asmens duomenų apsaugą reglamentuojančius teisės aktus, įskaitant Pirkėjo asmens duomenų apsaugos ir tvarkymo taisykles </w:t>
      </w:r>
      <w:r w:rsidRPr="009126FD">
        <w:rPr>
          <w:rFonts w:asciiTheme="minorHAnsi" w:hAnsiTheme="minorHAnsi" w:cstheme="minorHAnsi"/>
          <w:sz w:val="22"/>
          <w:szCs w:val="22"/>
        </w:rPr>
        <w:t>(</w:t>
      </w:r>
      <w:hyperlink r:id="rId15" w:history="1">
        <w:r w:rsidR="004B6AB3" w:rsidRPr="00760C6D">
          <w:rPr>
            <w:rStyle w:val="Hyperlink"/>
            <w:rFonts w:asciiTheme="minorHAnsi" w:hAnsiTheme="minorHAnsi" w:cstheme="minorHAnsi"/>
            <w:sz w:val="22"/>
            <w:szCs w:val="22"/>
          </w:rPr>
          <w:t>https://www.ans.lt/lt/bendrove/asmens-duomenu-apsauga</w:t>
        </w:r>
      </w:hyperlink>
      <w:r w:rsidRPr="009126FD">
        <w:rPr>
          <w:rFonts w:asciiTheme="minorHAnsi" w:hAnsiTheme="minorHAnsi" w:cstheme="minorHAnsi"/>
          <w:sz w:val="22"/>
          <w:szCs w:val="22"/>
        </w:rPr>
        <w:t>).</w:t>
      </w:r>
    </w:p>
    <w:p w14:paraId="0AD96CBB" w14:textId="32A9FB6E" w:rsidR="004B6AB3" w:rsidRPr="00091CB9" w:rsidRDefault="004B6AB3" w:rsidP="00F611EB">
      <w:pPr>
        <w:pStyle w:val="ListParagraph"/>
        <w:numPr>
          <w:ilvl w:val="1"/>
          <w:numId w:val="35"/>
        </w:numPr>
        <w:ind w:left="0" w:firstLine="0"/>
        <w:jc w:val="both"/>
        <w:rPr>
          <w:rFonts w:asciiTheme="minorHAnsi" w:hAnsiTheme="minorHAnsi"/>
          <w:sz w:val="22"/>
          <w:szCs w:val="22"/>
        </w:rPr>
      </w:pPr>
      <w:r>
        <w:rPr>
          <w:rFonts w:asciiTheme="minorHAnsi" w:hAnsiTheme="minorHAnsi"/>
          <w:sz w:val="22"/>
          <w:szCs w:val="22"/>
        </w:rPr>
        <w:t>S</w:t>
      </w:r>
      <w:r w:rsidRPr="0007597E">
        <w:rPr>
          <w:rFonts w:asciiTheme="minorHAnsi" w:hAnsiTheme="minorHAnsi"/>
          <w:sz w:val="22"/>
          <w:szCs w:val="22"/>
        </w:rPr>
        <w:t>iekiant sunaudoti mažiau gamtos išteklių, šalys susitaria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popierine forma, jeigu tokia forma privaloma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6132C018" w14:textId="77777777" w:rsidR="00E753F4" w:rsidRPr="00091CB9" w:rsidRDefault="00E753F4" w:rsidP="00E753F4">
      <w:pPr>
        <w:pStyle w:val="ListParagraph"/>
        <w:ind w:left="0"/>
        <w:jc w:val="both"/>
        <w:rPr>
          <w:rFonts w:asciiTheme="minorHAnsi" w:hAnsiTheme="minorHAnsi"/>
          <w:sz w:val="22"/>
          <w:szCs w:val="22"/>
        </w:rPr>
      </w:pPr>
    </w:p>
    <w:p w14:paraId="73003002" w14:textId="77777777" w:rsidR="007404C3" w:rsidRPr="00091CB9" w:rsidRDefault="007404C3" w:rsidP="00F611EB">
      <w:pPr>
        <w:pStyle w:val="ListParagraph"/>
        <w:numPr>
          <w:ilvl w:val="0"/>
          <w:numId w:val="35"/>
        </w:numPr>
        <w:spacing w:after="60"/>
        <w:ind w:left="0" w:firstLine="0"/>
        <w:jc w:val="center"/>
        <w:rPr>
          <w:rFonts w:asciiTheme="minorHAnsi" w:hAnsiTheme="minorHAnsi"/>
          <w:b/>
          <w:sz w:val="22"/>
          <w:szCs w:val="22"/>
        </w:rPr>
      </w:pPr>
      <w:r w:rsidRPr="00091CB9">
        <w:rPr>
          <w:rFonts w:asciiTheme="minorHAnsi" w:hAnsiTheme="minorHAnsi"/>
          <w:b/>
          <w:sz w:val="22"/>
          <w:szCs w:val="22"/>
        </w:rPr>
        <w:t>SUTARTIES PRIEDAI</w:t>
      </w:r>
    </w:p>
    <w:p w14:paraId="693EAE04" w14:textId="77777777" w:rsidR="00AA38CD" w:rsidRPr="00091CB9" w:rsidRDefault="00AA38CD" w:rsidP="00F611EB">
      <w:pPr>
        <w:pStyle w:val="BodyTextIndent"/>
        <w:numPr>
          <w:ilvl w:val="1"/>
          <w:numId w:val="35"/>
        </w:numPr>
        <w:spacing w:after="60"/>
        <w:ind w:left="0" w:firstLine="0"/>
        <w:rPr>
          <w:rFonts w:asciiTheme="minorHAnsi" w:hAnsiTheme="minorHAnsi"/>
          <w:sz w:val="22"/>
          <w:szCs w:val="22"/>
        </w:rPr>
      </w:pPr>
      <w:r w:rsidRPr="00091CB9">
        <w:rPr>
          <w:rFonts w:asciiTheme="minorHAnsi" w:hAnsiTheme="minorHAnsi"/>
          <w:sz w:val="22"/>
          <w:szCs w:val="22"/>
        </w:rPr>
        <w:t>Kiekvienas šios Preliminariosios sutarties priedas yra neatskiriama jos dalis. Visi Preliminariosios sutarties galiojimo laikotarpiu pasirašyti Šalių susitarimai, siunčiami dokumentai, pranešimai, patvirtinimai, Užsakymai ir jų pagrindu sudarytos Sutartys, papildyti Pasiūlymai laikomi neatskiriama Preliminariosios sutarties dalimi.</w:t>
      </w:r>
    </w:p>
    <w:p w14:paraId="24A6C1DF" w14:textId="77777777" w:rsidR="007404C3" w:rsidRPr="00091CB9" w:rsidRDefault="00121C18" w:rsidP="00F611EB">
      <w:pPr>
        <w:pStyle w:val="BodyTextIndent"/>
        <w:numPr>
          <w:ilvl w:val="1"/>
          <w:numId w:val="35"/>
        </w:numPr>
        <w:ind w:left="0" w:firstLine="0"/>
        <w:rPr>
          <w:rFonts w:asciiTheme="minorHAnsi" w:hAnsiTheme="minorHAnsi"/>
          <w:sz w:val="22"/>
          <w:szCs w:val="22"/>
        </w:rPr>
      </w:pPr>
      <w:r w:rsidRPr="00091CB9">
        <w:rPr>
          <w:rFonts w:asciiTheme="minorHAnsi" w:hAnsiTheme="minorHAnsi"/>
          <w:sz w:val="22"/>
          <w:szCs w:val="22"/>
        </w:rPr>
        <w:t>Šios s</w:t>
      </w:r>
      <w:r w:rsidR="007404C3" w:rsidRPr="00091CB9">
        <w:rPr>
          <w:rFonts w:asciiTheme="minorHAnsi" w:hAnsiTheme="minorHAnsi"/>
          <w:sz w:val="22"/>
          <w:szCs w:val="22"/>
        </w:rPr>
        <w:t>utarties</w:t>
      </w:r>
      <w:r w:rsidRPr="00091CB9">
        <w:rPr>
          <w:rFonts w:asciiTheme="minorHAnsi" w:hAnsiTheme="minorHAnsi"/>
          <w:sz w:val="22"/>
          <w:szCs w:val="22"/>
        </w:rPr>
        <w:t xml:space="preserve"> pasirašymo metu yra</w:t>
      </w:r>
      <w:r w:rsidR="00DA0E98" w:rsidRPr="00091CB9">
        <w:rPr>
          <w:rFonts w:asciiTheme="minorHAnsi" w:hAnsiTheme="minorHAnsi"/>
          <w:sz w:val="22"/>
          <w:szCs w:val="22"/>
        </w:rPr>
        <w:t xml:space="preserve"> </w:t>
      </w:r>
      <w:r w:rsidR="007404C3" w:rsidRPr="00091CB9">
        <w:rPr>
          <w:rFonts w:asciiTheme="minorHAnsi" w:hAnsiTheme="minorHAnsi"/>
          <w:sz w:val="22"/>
          <w:szCs w:val="22"/>
        </w:rPr>
        <w:t>šie priedai:</w:t>
      </w:r>
    </w:p>
    <w:p w14:paraId="2C684980" w14:textId="1E7DD515" w:rsidR="004D4013" w:rsidRPr="00091CB9" w:rsidRDefault="001E5FEC" w:rsidP="00F611EB">
      <w:pPr>
        <w:pStyle w:val="BodyTextIndent"/>
        <w:numPr>
          <w:ilvl w:val="2"/>
          <w:numId w:val="35"/>
        </w:numPr>
        <w:ind w:left="0" w:firstLine="0"/>
        <w:rPr>
          <w:rFonts w:asciiTheme="minorHAnsi" w:hAnsiTheme="minorHAnsi"/>
          <w:sz w:val="22"/>
          <w:szCs w:val="22"/>
        </w:rPr>
      </w:pPr>
      <w:r>
        <w:rPr>
          <w:rFonts w:asciiTheme="minorHAnsi" w:hAnsiTheme="minorHAnsi"/>
          <w:sz w:val="22"/>
          <w:szCs w:val="22"/>
        </w:rPr>
        <w:t xml:space="preserve">1 priedas. </w:t>
      </w:r>
      <w:r w:rsidR="006E4E8F" w:rsidRPr="00091CB9">
        <w:rPr>
          <w:rFonts w:asciiTheme="minorHAnsi" w:hAnsiTheme="minorHAnsi"/>
          <w:sz w:val="22"/>
          <w:szCs w:val="22"/>
        </w:rPr>
        <w:t>Techninė specifikacija;</w:t>
      </w:r>
    </w:p>
    <w:p w14:paraId="37D883E6" w14:textId="247867B4" w:rsidR="006E4E8F" w:rsidRDefault="001E5FEC" w:rsidP="00F611EB">
      <w:pPr>
        <w:pStyle w:val="BodyTextIndent"/>
        <w:numPr>
          <w:ilvl w:val="2"/>
          <w:numId w:val="35"/>
        </w:numPr>
        <w:ind w:left="0" w:firstLine="0"/>
        <w:rPr>
          <w:rFonts w:asciiTheme="minorHAnsi" w:hAnsiTheme="minorHAnsi"/>
          <w:sz w:val="22"/>
          <w:szCs w:val="22"/>
        </w:rPr>
      </w:pPr>
      <w:r>
        <w:rPr>
          <w:rFonts w:asciiTheme="minorHAnsi" w:hAnsiTheme="minorHAnsi"/>
          <w:sz w:val="22"/>
          <w:szCs w:val="22"/>
        </w:rPr>
        <w:t xml:space="preserve">2 priedas. </w:t>
      </w:r>
      <w:r w:rsidR="006E4E8F" w:rsidRPr="00091CB9">
        <w:rPr>
          <w:rFonts w:asciiTheme="minorHAnsi" w:hAnsiTheme="minorHAnsi"/>
          <w:sz w:val="22"/>
          <w:szCs w:val="22"/>
        </w:rPr>
        <w:t>Pasiūlymas</w:t>
      </w:r>
      <w:r w:rsidR="008F7482">
        <w:rPr>
          <w:rFonts w:asciiTheme="minorHAnsi" w:hAnsiTheme="minorHAnsi"/>
          <w:sz w:val="22"/>
          <w:szCs w:val="22"/>
        </w:rPr>
        <w:t>;</w:t>
      </w:r>
    </w:p>
    <w:p w14:paraId="3D4B9EF5" w14:textId="54F9A0B0" w:rsidR="008F7482" w:rsidRPr="00091CB9" w:rsidRDefault="008F7482" w:rsidP="00F611EB">
      <w:pPr>
        <w:pStyle w:val="BodyTextIndent"/>
        <w:numPr>
          <w:ilvl w:val="2"/>
          <w:numId w:val="35"/>
        </w:numPr>
        <w:ind w:left="0" w:firstLine="0"/>
        <w:rPr>
          <w:rFonts w:asciiTheme="minorHAnsi" w:hAnsiTheme="minorHAnsi"/>
          <w:sz w:val="22"/>
          <w:szCs w:val="22"/>
        </w:rPr>
      </w:pPr>
      <w:r>
        <w:rPr>
          <w:rFonts w:asciiTheme="minorHAnsi" w:hAnsiTheme="minorHAnsi"/>
          <w:sz w:val="22"/>
          <w:szCs w:val="22"/>
        </w:rPr>
        <w:t>3 priedas. Prekių grupių sąrašas ir taikomos nuolaidos.</w:t>
      </w:r>
    </w:p>
    <w:p w14:paraId="0848E493" w14:textId="77777777" w:rsidR="00584CBB" w:rsidRPr="00091CB9" w:rsidRDefault="00584CBB" w:rsidP="004D4013">
      <w:pPr>
        <w:pStyle w:val="BodyTextIndent"/>
        <w:spacing w:after="60"/>
        <w:ind w:hanging="142"/>
        <w:rPr>
          <w:rFonts w:asciiTheme="minorHAnsi" w:hAnsiTheme="minorHAnsi"/>
          <w:sz w:val="22"/>
          <w:szCs w:val="22"/>
        </w:rPr>
      </w:pPr>
    </w:p>
    <w:p w14:paraId="6F75A2F5" w14:textId="77777777" w:rsidR="004D4013" w:rsidRPr="00091CB9" w:rsidRDefault="004D4013" w:rsidP="00F611EB">
      <w:pPr>
        <w:pStyle w:val="ListParagraph"/>
        <w:numPr>
          <w:ilvl w:val="0"/>
          <w:numId w:val="35"/>
        </w:numPr>
        <w:spacing w:after="60"/>
        <w:ind w:left="0" w:hanging="142"/>
        <w:jc w:val="center"/>
        <w:rPr>
          <w:rFonts w:asciiTheme="minorHAnsi" w:hAnsiTheme="minorHAnsi"/>
          <w:b/>
          <w:sz w:val="22"/>
          <w:szCs w:val="22"/>
        </w:rPr>
      </w:pPr>
      <w:r w:rsidRPr="00091CB9">
        <w:rPr>
          <w:rFonts w:asciiTheme="minorHAnsi" w:hAnsiTheme="minorHAnsi"/>
          <w:b/>
          <w:sz w:val="22"/>
          <w:szCs w:val="22"/>
        </w:rPr>
        <w:t>ŠALIŲ REKVIZITAI</w:t>
      </w:r>
    </w:p>
    <w:p w14:paraId="0EF97CC1" w14:textId="77777777" w:rsidR="009673B8" w:rsidRPr="00091CB9" w:rsidRDefault="009673B8" w:rsidP="009673B8">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90"/>
        <w:gridCol w:w="4470"/>
      </w:tblGrid>
      <w:tr w:rsidR="009673B8" w:rsidRPr="00091CB9" w14:paraId="1D58C610" w14:textId="77777777" w:rsidTr="00577A55">
        <w:trPr>
          <w:trHeight w:val="289"/>
        </w:trPr>
        <w:tc>
          <w:tcPr>
            <w:tcW w:w="2710" w:type="pct"/>
          </w:tcPr>
          <w:p w14:paraId="1433B362" w14:textId="77777777" w:rsidR="009673B8" w:rsidRPr="00577A55" w:rsidRDefault="002B010F" w:rsidP="00577A55">
            <w:pPr>
              <w:rPr>
                <w:rFonts w:asciiTheme="minorHAnsi" w:hAnsiTheme="minorHAnsi"/>
                <w:b/>
                <w:sz w:val="22"/>
                <w:szCs w:val="22"/>
              </w:rPr>
            </w:pPr>
            <w:r w:rsidRPr="00577A55">
              <w:rPr>
                <w:rFonts w:asciiTheme="minorHAnsi" w:hAnsiTheme="minorHAnsi"/>
                <w:b/>
                <w:sz w:val="22"/>
                <w:szCs w:val="22"/>
              </w:rPr>
              <w:t>Pirkėjas</w:t>
            </w:r>
          </w:p>
        </w:tc>
        <w:tc>
          <w:tcPr>
            <w:tcW w:w="2290" w:type="pct"/>
          </w:tcPr>
          <w:p w14:paraId="1E758414" w14:textId="77777777" w:rsidR="009673B8" w:rsidRPr="00091CB9" w:rsidRDefault="009673B8" w:rsidP="006737B6">
            <w:pPr>
              <w:rPr>
                <w:rFonts w:asciiTheme="minorHAnsi" w:hAnsiTheme="minorHAnsi"/>
                <w:b/>
                <w:sz w:val="22"/>
                <w:szCs w:val="22"/>
              </w:rPr>
            </w:pPr>
            <w:r w:rsidRPr="00091CB9">
              <w:rPr>
                <w:rFonts w:asciiTheme="minorHAnsi" w:hAnsiTheme="minorHAnsi"/>
                <w:b/>
                <w:sz w:val="22"/>
                <w:szCs w:val="22"/>
              </w:rPr>
              <w:t>Tiekėjas</w:t>
            </w:r>
          </w:p>
        </w:tc>
      </w:tr>
      <w:tr w:rsidR="00E81252" w:rsidRPr="00091CB9" w14:paraId="70D448B2" w14:textId="77777777" w:rsidTr="00577A55">
        <w:trPr>
          <w:trHeight w:val="2184"/>
        </w:trPr>
        <w:tc>
          <w:tcPr>
            <w:tcW w:w="2710" w:type="pct"/>
          </w:tcPr>
          <w:p w14:paraId="5A180BAC" w14:textId="31154473" w:rsidR="00577A55" w:rsidRPr="00F75D49" w:rsidRDefault="00577A55" w:rsidP="00577A55">
            <w:pPr>
              <w:jc w:val="both"/>
              <w:rPr>
                <w:rFonts w:ascii="Calibri" w:hAnsi="Calibri" w:cs="Calibri"/>
                <w:bCs/>
                <w:sz w:val="22"/>
                <w:szCs w:val="22"/>
              </w:rPr>
            </w:pPr>
            <w:r w:rsidRPr="00F75D49">
              <w:rPr>
                <w:rFonts w:ascii="Calibri" w:hAnsi="Calibri" w:cs="Calibri"/>
                <w:bCs/>
                <w:sz w:val="22"/>
                <w:szCs w:val="22"/>
              </w:rPr>
              <w:t>Akcinė bendrovė „Oro navigacija“</w:t>
            </w:r>
          </w:p>
          <w:p w14:paraId="6784A8EA" w14:textId="77777777" w:rsidR="00577A55" w:rsidRPr="00F75D49" w:rsidRDefault="00577A55" w:rsidP="00577A55">
            <w:pPr>
              <w:jc w:val="both"/>
              <w:rPr>
                <w:rFonts w:ascii="Calibri" w:hAnsi="Calibri" w:cs="Calibri"/>
                <w:bCs/>
                <w:sz w:val="22"/>
                <w:szCs w:val="22"/>
              </w:rPr>
            </w:pPr>
            <w:r w:rsidRPr="00F75D49">
              <w:rPr>
                <w:rFonts w:ascii="Calibri" w:hAnsi="Calibri" w:cs="Calibri"/>
                <w:bCs/>
                <w:sz w:val="22"/>
                <w:szCs w:val="22"/>
              </w:rPr>
              <w:t>Balio Karvelio g. 25, LT-02184, Vilnius</w:t>
            </w:r>
          </w:p>
          <w:p w14:paraId="6750F445" w14:textId="77777777" w:rsidR="00577A55" w:rsidRPr="00F75D49" w:rsidRDefault="00577A55" w:rsidP="00577A55">
            <w:pPr>
              <w:jc w:val="both"/>
              <w:rPr>
                <w:rFonts w:ascii="Calibri" w:hAnsi="Calibri" w:cs="Calibri"/>
                <w:bCs/>
                <w:sz w:val="22"/>
                <w:szCs w:val="22"/>
              </w:rPr>
            </w:pPr>
            <w:r w:rsidRPr="00F75D49">
              <w:rPr>
                <w:rFonts w:ascii="Calibri" w:hAnsi="Calibri" w:cs="Calibri"/>
                <w:bCs/>
                <w:sz w:val="22"/>
                <w:szCs w:val="22"/>
              </w:rPr>
              <w:t>Įmonės kodas 210060460</w:t>
            </w:r>
          </w:p>
          <w:p w14:paraId="27B7DE0C" w14:textId="77777777" w:rsidR="00577A55" w:rsidRPr="00F75D49" w:rsidRDefault="00577A55" w:rsidP="00577A5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53CE4A2D" w14:textId="77777777" w:rsidR="00577A55" w:rsidRPr="00F75D49" w:rsidRDefault="00577A55" w:rsidP="00577A55">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 xml:space="preserve">Tel. </w:t>
            </w:r>
            <w:r>
              <w:rPr>
                <w:rFonts w:ascii="Calibri" w:hAnsi="Calibri" w:cs="Calibri"/>
                <w:sz w:val="22"/>
                <w:szCs w:val="22"/>
              </w:rPr>
              <w:t>+370</w:t>
            </w:r>
            <w:r w:rsidRPr="00F75D49">
              <w:rPr>
                <w:rFonts w:ascii="Calibri" w:hAnsi="Calibri" w:cs="Calibri"/>
                <w:sz w:val="22"/>
                <w:szCs w:val="22"/>
              </w:rPr>
              <w:t xml:space="preserve"> 706 94502</w:t>
            </w:r>
            <w:r w:rsidRPr="00F75D49">
              <w:rPr>
                <w:rFonts w:ascii="Calibri" w:hAnsi="Calibri" w:cs="Calibri"/>
                <w:bCs/>
                <w:sz w:val="22"/>
                <w:szCs w:val="22"/>
              </w:rPr>
              <w:t xml:space="preserve"> </w:t>
            </w:r>
          </w:p>
          <w:p w14:paraId="2C0075B1" w14:textId="77777777" w:rsidR="00577A55" w:rsidRPr="00F75D49" w:rsidRDefault="00577A55" w:rsidP="00577A5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16" w:history="1">
              <w:r w:rsidRPr="00F75D49">
                <w:rPr>
                  <w:rStyle w:val="Hyperlink"/>
                  <w:rFonts w:ascii="Calibri" w:eastAsia="HG Mincho Light J" w:hAnsi="Calibri" w:cs="Calibri"/>
                  <w:bCs/>
                  <w:sz w:val="22"/>
                  <w:szCs w:val="22"/>
                </w:rPr>
                <w:t>info@ans.lt</w:t>
              </w:r>
            </w:hyperlink>
          </w:p>
          <w:p w14:paraId="28AFDCDF" w14:textId="77777777" w:rsidR="00577A55" w:rsidRPr="00F75D49" w:rsidRDefault="00577A55" w:rsidP="00577A55">
            <w:pPr>
              <w:widowControl w:val="0"/>
              <w:tabs>
                <w:tab w:val="left" w:pos="4848"/>
              </w:tabs>
              <w:autoSpaceDE w:val="0"/>
              <w:autoSpaceDN w:val="0"/>
              <w:adjustRightInd w:val="0"/>
              <w:rPr>
                <w:rFonts w:ascii="Calibri" w:hAnsi="Calibri" w:cs="Calibri"/>
                <w:sz w:val="22"/>
                <w:szCs w:val="22"/>
              </w:rPr>
            </w:pPr>
            <w:proofErr w:type="spellStart"/>
            <w:r w:rsidRPr="00F75D49">
              <w:rPr>
                <w:rFonts w:ascii="Calibri" w:hAnsi="Calibri" w:cs="Calibri"/>
                <w:sz w:val="22"/>
                <w:szCs w:val="22"/>
              </w:rPr>
              <w:t>A.s</w:t>
            </w:r>
            <w:proofErr w:type="spellEnd"/>
            <w:r w:rsidRPr="00F75D49">
              <w:rPr>
                <w:rFonts w:ascii="Calibri" w:hAnsi="Calibri" w:cs="Calibri"/>
                <w:sz w:val="22"/>
                <w:szCs w:val="22"/>
              </w:rPr>
              <w:t xml:space="preserve">.  LT037044060001166081 </w:t>
            </w:r>
          </w:p>
          <w:p w14:paraId="7DB91B1E" w14:textId="77777777" w:rsidR="00577A55" w:rsidRPr="00F75D49" w:rsidRDefault="00577A55" w:rsidP="00577A55">
            <w:pPr>
              <w:jc w:val="both"/>
              <w:rPr>
                <w:rFonts w:ascii="Calibri" w:hAnsi="Calibri" w:cs="Calibri"/>
                <w:sz w:val="22"/>
                <w:szCs w:val="22"/>
              </w:rPr>
            </w:pPr>
            <w:r w:rsidRPr="00F75D49">
              <w:rPr>
                <w:rFonts w:ascii="Calibri" w:hAnsi="Calibri" w:cs="Calibri"/>
                <w:sz w:val="22"/>
                <w:szCs w:val="22"/>
              </w:rPr>
              <w:t>AB SEB bankas</w:t>
            </w:r>
          </w:p>
          <w:p w14:paraId="4152525F" w14:textId="77777777" w:rsidR="00577A55" w:rsidRDefault="00577A55" w:rsidP="00577A55">
            <w:pPr>
              <w:jc w:val="both"/>
              <w:rPr>
                <w:rFonts w:ascii="Calibri" w:hAnsi="Calibri" w:cs="Calibri"/>
                <w:bCs/>
                <w:sz w:val="22"/>
                <w:szCs w:val="22"/>
              </w:rPr>
            </w:pPr>
          </w:p>
          <w:p w14:paraId="0E2EE5C0" w14:textId="77777777" w:rsidR="00577A55" w:rsidRPr="00F75D49" w:rsidRDefault="00577A55" w:rsidP="00577A55">
            <w:pPr>
              <w:jc w:val="both"/>
              <w:rPr>
                <w:rFonts w:ascii="Calibri" w:hAnsi="Calibri" w:cs="Calibri"/>
                <w:bCs/>
                <w:sz w:val="22"/>
                <w:szCs w:val="22"/>
              </w:rPr>
            </w:pPr>
          </w:p>
          <w:p w14:paraId="32DB933F" w14:textId="581BCF67" w:rsidR="00E81252" w:rsidRPr="00091CB9" w:rsidRDefault="00E81252" w:rsidP="00577A55">
            <w:pPr>
              <w:rPr>
                <w:rFonts w:asciiTheme="minorHAnsi" w:hAnsiTheme="minorHAnsi"/>
                <w:sz w:val="22"/>
                <w:szCs w:val="22"/>
              </w:rPr>
            </w:pPr>
          </w:p>
        </w:tc>
        <w:tc>
          <w:tcPr>
            <w:tcW w:w="2290" w:type="pct"/>
          </w:tcPr>
          <w:p w14:paraId="1F829D2B" w14:textId="77777777" w:rsidR="004D2CF0" w:rsidRPr="00091CB9" w:rsidRDefault="004D2CF0" w:rsidP="008F750F">
            <w:pPr>
              <w:rPr>
                <w:rFonts w:asciiTheme="minorHAnsi" w:hAnsiTheme="minorHAnsi"/>
                <w:bCs/>
                <w:sz w:val="22"/>
                <w:szCs w:val="22"/>
                <w:lang w:val="en-US"/>
              </w:rPr>
            </w:pPr>
          </w:p>
        </w:tc>
      </w:tr>
      <w:tr w:rsidR="009673B8" w:rsidRPr="00091CB9" w14:paraId="64C6E894" w14:textId="77777777" w:rsidTr="00577A55">
        <w:trPr>
          <w:trHeight w:val="773"/>
        </w:trPr>
        <w:tc>
          <w:tcPr>
            <w:tcW w:w="2710" w:type="pct"/>
          </w:tcPr>
          <w:p w14:paraId="3DF07597" w14:textId="77777777" w:rsidR="00577A55" w:rsidRPr="00F75D49" w:rsidRDefault="00577A55" w:rsidP="00577A55">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630B11FE" w14:textId="4CDBED28" w:rsidR="009673B8" w:rsidRPr="0065580F" w:rsidRDefault="00577A55" w:rsidP="00577A55">
            <w:pPr>
              <w:ind w:right="1147"/>
              <w:rPr>
                <w:rFonts w:asciiTheme="minorHAnsi" w:hAnsiTheme="minorHAnsi"/>
                <w:sz w:val="22"/>
                <w:szCs w:val="22"/>
              </w:rPr>
            </w:pPr>
            <w:r w:rsidRPr="00F75D49">
              <w:rPr>
                <w:rFonts w:ascii="Calibri" w:hAnsi="Calibri" w:cs="Calibri"/>
                <w:color w:val="000000"/>
                <w:sz w:val="22"/>
                <w:szCs w:val="22"/>
              </w:rPr>
              <w:t>(Vardas, pavardė, pareigų pavadinimas)</w:t>
            </w:r>
          </w:p>
        </w:tc>
        <w:tc>
          <w:tcPr>
            <w:tcW w:w="2290" w:type="pct"/>
          </w:tcPr>
          <w:p w14:paraId="76CA9738" w14:textId="77777777" w:rsidR="00577A55" w:rsidRPr="00F75D49" w:rsidRDefault="00577A55" w:rsidP="00577A55">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3BF94488" w14:textId="5518337B" w:rsidR="001110CD" w:rsidRPr="0065580F" w:rsidRDefault="00577A55" w:rsidP="00577A55">
            <w:pPr>
              <w:rPr>
                <w:rFonts w:asciiTheme="minorHAnsi" w:hAnsiTheme="minorHAnsi"/>
                <w:sz w:val="22"/>
                <w:szCs w:val="22"/>
              </w:rPr>
            </w:pPr>
            <w:r w:rsidRPr="00F75D49">
              <w:rPr>
                <w:rFonts w:ascii="Calibri" w:hAnsi="Calibri" w:cs="Calibri"/>
                <w:color w:val="000000"/>
                <w:sz w:val="22"/>
                <w:szCs w:val="22"/>
              </w:rPr>
              <w:t>(Vardas, pavardė, pareigų pavadinimas)</w:t>
            </w:r>
          </w:p>
        </w:tc>
      </w:tr>
    </w:tbl>
    <w:p w14:paraId="3DD55812" w14:textId="77777777" w:rsidR="009673B8" w:rsidRPr="00091CB9" w:rsidRDefault="009673B8" w:rsidP="009673B8">
      <w:pPr>
        <w:spacing w:after="60"/>
        <w:jc w:val="center"/>
        <w:rPr>
          <w:rFonts w:asciiTheme="minorHAnsi" w:hAnsiTheme="minorHAnsi"/>
          <w:b/>
          <w:sz w:val="22"/>
          <w:szCs w:val="22"/>
        </w:rPr>
      </w:pPr>
    </w:p>
    <w:sectPr w:rsidR="009673B8" w:rsidRPr="00091CB9" w:rsidSect="00BA1A65">
      <w:headerReference w:type="even" r:id="rId17"/>
      <w:headerReference w:type="default" r:id="rId18"/>
      <w:footerReference w:type="default" r:id="rId19"/>
      <w:headerReference w:type="first" r:id="rId20"/>
      <w:pgSz w:w="11906" w:h="16838"/>
      <w:pgMar w:top="1138" w:right="562" w:bottom="1138" w:left="1584" w:header="576" w:footer="2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F262" w14:textId="77777777" w:rsidR="000A50A5" w:rsidRDefault="000A50A5">
      <w:r>
        <w:separator/>
      </w:r>
    </w:p>
  </w:endnote>
  <w:endnote w:type="continuationSeparator" w:id="0">
    <w:p w14:paraId="433A7000" w14:textId="77777777" w:rsidR="000A50A5" w:rsidRDefault="000A50A5">
      <w:r>
        <w:continuationSeparator/>
      </w:r>
    </w:p>
  </w:endnote>
  <w:endnote w:type="continuationNotice" w:id="1">
    <w:p w14:paraId="56F5B3E0" w14:textId="77777777" w:rsidR="000A50A5" w:rsidRDefault="000A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1D27C" w14:textId="77777777" w:rsidR="00C916B8" w:rsidRPr="006420ED" w:rsidRDefault="00C916B8" w:rsidP="0051519A">
    <w:pPr>
      <w:pStyle w:val="Footer"/>
      <w:jc w:val="center"/>
      <w:rPr>
        <w:rFonts w:ascii="Arial" w:hAnsi="Arial" w:cs="Arial"/>
      </w:rPr>
    </w:pPr>
  </w:p>
  <w:p w14:paraId="12A4E15A" w14:textId="77777777" w:rsidR="00C916B8" w:rsidRPr="006420ED" w:rsidRDefault="00C916B8">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8524" w14:textId="77777777" w:rsidR="000A50A5" w:rsidRDefault="000A50A5">
      <w:r>
        <w:separator/>
      </w:r>
    </w:p>
  </w:footnote>
  <w:footnote w:type="continuationSeparator" w:id="0">
    <w:p w14:paraId="67F215D9" w14:textId="77777777" w:rsidR="000A50A5" w:rsidRDefault="000A50A5">
      <w:r>
        <w:continuationSeparator/>
      </w:r>
    </w:p>
  </w:footnote>
  <w:footnote w:type="continuationNotice" w:id="1">
    <w:p w14:paraId="3DF1988E" w14:textId="77777777" w:rsidR="000A50A5" w:rsidRDefault="000A5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BB5E" w14:textId="77777777" w:rsidR="00C916B8" w:rsidRDefault="00C91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2E09ED" w14:textId="77777777" w:rsidR="00C916B8" w:rsidRDefault="00C916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077064"/>
      <w:docPartObj>
        <w:docPartGallery w:val="Page Numbers (Top of Page)"/>
        <w:docPartUnique/>
      </w:docPartObj>
    </w:sdtPr>
    <w:sdtEndPr/>
    <w:sdtContent>
      <w:p w14:paraId="76D76DDE" w14:textId="6973B553" w:rsidR="00C916B8" w:rsidRDefault="003E6BE7">
        <w:pPr>
          <w:pStyle w:val="Header"/>
          <w:jc w:val="center"/>
        </w:pPr>
        <w:r>
          <w:fldChar w:fldCharType="begin"/>
        </w:r>
        <w:r>
          <w:instrText>PAGE   \* MERGEFORMAT</w:instrText>
        </w:r>
        <w:r>
          <w:fldChar w:fldCharType="separate"/>
        </w:r>
        <w:r w:rsidR="00F611EB">
          <w:rPr>
            <w:noProof/>
          </w:rPr>
          <w:t>2</w:t>
        </w:r>
        <w:r>
          <w:rPr>
            <w:noProof/>
          </w:rPr>
          <w:fldChar w:fldCharType="end"/>
        </w:r>
      </w:p>
    </w:sdtContent>
  </w:sdt>
  <w:p w14:paraId="419EC2BA" w14:textId="77777777" w:rsidR="00C916B8" w:rsidRDefault="00C91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237"/>
    </w:tblGrid>
    <w:tr w:rsidR="00C916B8" w:rsidRPr="00043DC0" w14:paraId="64DD0E87" w14:textId="77777777" w:rsidTr="00BB66F9">
      <w:tc>
        <w:tcPr>
          <w:tcW w:w="3510" w:type="dxa"/>
        </w:tcPr>
        <w:p w14:paraId="1600235D" w14:textId="77777777" w:rsidR="00C916B8" w:rsidRPr="00043DC0" w:rsidRDefault="00C916B8" w:rsidP="001C41D7">
          <w:pPr>
            <w:pStyle w:val="BodyTextIndent"/>
            <w:tabs>
              <w:tab w:val="left" w:pos="4536"/>
            </w:tabs>
            <w:spacing w:after="60"/>
            <w:ind w:firstLine="0"/>
            <w:rPr>
              <w:rFonts w:ascii="Arial" w:hAnsi="Arial" w:cs="Arial"/>
              <w:i/>
              <w:sz w:val="18"/>
              <w:szCs w:val="18"/>
            </w:rPr>
          </w:pPr>
        </w:p>
      </w:tc>
      <w:tc>
        <w:tcPr>
          <w:tcW w:w="6237" w:type="dxa"/>
        </w:tcPr>
        <w:p w14:paraId="1E5959F7" w14:textId="77777777" w:rsidR="00C916B8" w:rsidRPr="00043DC0" w:rsidRDefault="00C916B8" w:rsidP="006E1DDF">
          <w:pPr>
            <w:pStyle w:val="Header"/>
            <w:jc w:val="right"/>
            <w:rPr>
              <w:rFonts w:ascii="Arial" w:hAnsi="Arial" w:cs="Arial"/>
              <w:i/>
              <w:sz w:val="18"/>
              <w:szCs w:val="18"/>
            </w:rPr>
          </w:pPr>
        </w:p>
      </w:tc>
    </w:tr>
  </w:tbl>
  <w:p w14:paraId="0F833AEC" w14:textId="77777777" w:rsidR="00C916B8" w:rsidRPr="00043DC0" w:rsidRDefault="00C916B8"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5B0"/>
    <w:multiLevelType w:val="multilevel"/>
    <w:tmpl w:val="7EA0346C"/>
    <w:lvl w:ilvl="0">
      <w:start w:val="15"/>
      <w:numFmt w:val="decimal"/>
      <w:lvlText w:val="%1."/>
      <w:lvlJc w:val="left"/>
      <w:pPr>
        <w:ind w:left="660" w:hanging="660"/>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14D066D"/>
    <w:multiLevelType w:val="multilevel"/>
    <w:tmpl w:val="A12EE792"/>
    <w:lvl w:ilvl="0">
      <w:start w:val="1"/>
      <w:numFmt w:val="decimal"/>
      <w:lvlText w:val="%1."/>
      <w:lvlJc w:val="left"/>
      <w:pPr>
        <w:ind w:left="5322" w:hanging="360"/>
      </w:pPr>
      <w:rPr>
        <w:rFonts w:hint="default"/>
        <w:b/>
      </w:rPr>
    </w:lvl>
    <w:lvl w:ilvl="1">
      <w:start w:val="1"/>
      <w:numFmt w:val="decimal"/>
      <w:isLgl/>
      <w:lvlText w:val="%1.%2."/>
      <w:lvlJc w:val="left"/>
      <w:pPr>
        <w:ind w:left="2421" w:hanging="720"/>
      </w:pPr>
      <w:rPr>
        <w:rFonts w:ascii="Arial" w:hAnsi="Arial" w:cs="Arial" w:hint="default"/>
        <w:b w:val="0"/>
        <w:i w:val="0"/>
        <w:color w:val="auto"/>
        <w:sz w:val="20"/>
        <w:szCs w:val="20"/>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9F5480"/>
    <w:multiLevelType w:val="hybridMultilevel"/>
    <w:tmpl w:val="205E3EFC"/>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AA16461"/>
    <w:multiLevelType w:val="hybridMultilevel"/>
    <w:tmpl w:val="2E2CC488"/>
    <w:lvl w:ilvl="0" w:tplc="C5D8994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122B39"/>
    <w:multiLevelType w:val="multilevel"/>
    <w:tmpl w:val="C7DCDEC4"/>
    <w:lvl w:ilvl="0">
      <w:start w:val="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343CE"/>
    <w:multiLevelType w:val="multilevel"/>
    <w:tmpl w:val="BB8EAEF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i w:val="0"/>
        <w:color w:val="auto"/>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12C367A2"/>
    <w:multiLevelType w:val="hybridMultilevel"/>
    <w:tmpl w:val="BBA2C330"/>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840896"/>
    <w:multiLevelType w:val="multilevel"/>
    <w:tmpl w:val="262239DE"/>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b w:val="0"/>
        <w:sz w:val="20"/>
        <w:szCs w:val="20"/>
      </w:rPr>
    </w:lvl>
    <w:lvl w:ilvl="2">
      <w:start w:val="1"/>
      <w:numFmt w:val="decimal"/>
      <w:lvlText w:val="%1.%2.%3."/>
      <w:lvlJc w:val="left"/>
      <w:pPr>
        <w:ind w:left="862" w:hanging="720"/>
      </w:pPr>
      <w:rPr>
        <w:i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168F0EE8"/>
    <w:multiLevelType w:val="multilevel"/>
    <w:tmpl w:val="0B2ACA8E"/>
    <w:lvl w:ilvl="0">
      <w:start w:val="9"/>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1C0F28AD"/>
    <w:multiLevelType w:val="hybridMultilevel"/>
    <w:tmpl w:val="838AC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6D1D16"/>
    <w:multiLevelType w:val="hybridMultilevel"/>
    <w:tmpl w:val="D3C49794"/>
    <w:lvl w:ilvl="0" w:tplc="88966C00">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661115"/>
    <w:multiLevelType w:val="multilevel"/>
    <w:tmpl w:val="24661115"/>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6014B"/>
    <w:multiLevelType w:val="multilevel"/>
    <w:tmpl w:val="A8320C0C"/>
    <w:lvl w:ilvl="0">
      <w:start w:val="5"/>
      <w:numFmt w:val="decimal"/>
      <w:lvlText w:val="%1"/>
      <w:lvlJc w:val="left"/>
      <w:pPr>
        <w:ind w:left="435" w:hanging="435"/>
      </w:pPr>
      <w:rPr>
        <w:rFonts w:hint="default"/>
      </w:rPr>
    </w:lvl>
    <w:lvl w:ilvl="1">
      <w:start w:val="3"/>
      <w:numFmt w:val="decimal"/>
      <w:lvlText w:val="%1.%2"/>
      <w:lvlJc w:val="left"/>
      <w:pPr>
        <w:ind w:left="1285" w:hanging="435"/>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4" w15:restartNumberingAfterBreak="0">
    <w:nsid w:val="2B982073"/>
    <w:multiLevelType w:val="multilevel"/>
    <w:tmpl w:val="2E68D912"/>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D1B23148"/>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ED4CF3"/>
    <w:multiLevelType w:val="multilevel"/>
    <w:tmpl w:val="2378242A"/>
    <w:lvl w:ilvl="0">
      <w:start w:val="3"/>
      <w:numFmt w:val="decimal"/>
      <w:lvlText w:val="%1."/>
      <w:lvlJc w:val="left"/>
      <w:pPr>
        <w:ind w:left="360" w:hanging="360"/>
      </w:pPr>
      <w:rPr>
        <w:rFonts w:hint="default"/>
        <w:b/>
        <w:bCs/>
        <w:color w:val="000000"/>
      </w:rPr>
    </w:lvl>
    <w:lvl w:ilvl="1">
      <w:start w:val="1"/>
      <w:numFmt w:val="decimal"/>
      <w:lvlText w:val="%1.%2."/>
      <w:lvlJc w:val="left"/>
      <w:pPr>
        <w:ind w:left="644" w:hanging="360"/>
      </w:pPr>
      <w:rPr>
        <w:rFonts w:hint="default"/>
        <w:b w:val="0"/>
        <w:bCs/>
        <w:color w:val="000000"/>
      </w:rPr>
    </w:lvl>
    <w:lvl w:ilvl="2">
      <w:start w:val="1"/>
      <w:numFmt w:val="decimal"/>
      <w:lvlText w:val="%1.%2.%3."/>
      <w:lvlJc w:val="left"/>
      <w:pPr>
        <w:ind w:left="1004"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04C1E9D"/>
    <w:multiLevelType w:val="hybridMultilevel"/>
    <w:tmpl w:val="2898B67A"/>
    <w:lvl w:ilvl="0" w:tplc="3DF0ADF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3A451BD"/>
    <w:multiLevelType w:val="multilevel"/>
    <w:tmpl w:val="A12EE792"/>
    <w:lvl w:ilvl="0">
      <w:start w:val="1"/>
      <w:numFmt w:val="decimal"/>
      <w:lvlText w:val="%1."/>
      <w:lvlJc w:val="left"/>
      <w:pPr>
        <w:ind w:left="5322" w:hanging="360"/>
      </w:pPr>
      <w:rPr>
        <w:rFonts w:hint="default"/>
        <w:b/>
      </w:rPr>
    </w:lvl>
    <w:lvl w:ilvl="1">
      <w:start w:val="1"/>
      <w:numFmt w:val="decimal"/>
      <w:isLgl/>
      <w:lvlText w:val="%1.%2."/>
      <w:lvlJc w:val="left"/>
      <w:pPr>
        <w:ind w:left="2421" w:hanging="720"/>
      </w:pPr>
      <w:rPr>
        <w:rFonts w:ascii="Arial" w:hAnsi="Arial" w:cs="Arial" w:hint="default"/>
        <w:b w:val="0"/>
        <w:i w:val="0"/>
        <w:color w:val="auto"/>
        <w:sz w:val="20"/>
        <w:szCs w:val="20"/>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4CB153A"/>
    <w:multiLevelType w:val="hybridMultilevel"/>
    <w:tmpl w:val="2708D712"/>
    <w:lvl w:ilvl="0" w:tplc="8DF0978C">
      <w:start w:val="1"/>
      <w:numFmt w:val="decimal"/>
      <w:lvlText w:val="%1."/>
      <w:lvlJc w:val="left"/>
      <w:pPr>
        <w:ind w:left="108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674BF2"/>
    <w:multiLevelType w:val="multilevel"/>
    <w:tmpl w:val="DC66F1D8"/>
    <w:lvl w:ilvl="0">
      <w:start w:val="1"/>
      <w:numFmt w:val="decimal"/>
      <w:lvlText w:val="%1."/>
      <w:lvlJc w:val="left"/>
      <w:pPr>
        <w:ind w:left="360" w:hanging="360"/>
      </w:pPr>
      <w:rPr>
        <w:rFonts w:hint="default"/>
        <w:b/>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76C5C9A"/>
    <w:multiLevelType w:val="multilevel"/>
    <w:tmpl w:val="E5044CC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EE0232"/>
    <w:multiLevelType w:val="multilevel"/>
    <w:tmpl w:val="E342D918"/>
    <w:lvl w:ilvl="0">
      <w:start w:val="6"/>
      <w:numFmt w:val="decimal"/>
      <w:lvlText w:val="%1."/>
      <w:lvlJc w:val="left"/>
      <w:pPr>
        <w:ind w:left="360" w:hanging="360"/>
      </w:pPr>
      <w:rPr>
        <w:rFonts w:eastAsiaTheme="minorHAnsi" w:hint="default"/>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4" w15:restartNumberingAfterBreak="0">
    <w:nsid w:val="59E02A89"/>
    <w:multiLevelType w:val="multilevel"/>
    <w:tmpl w:val="023E5E4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1D61CE"/>
    <w:multiLevelType w:val="hybridMultilevel"/>
    <w:tmpl w:val="DF183408"/>
    <w:lvl w:ilvl="0" w:tplc="C5D64328">
      <w:start w:val="1"/>
      <w:numFmt w:val="decimal"/>
      <w:lvlText w:val="%1."/>
      <w:lvlJc w:val="left"/>
      <w:pPr>
        <w:ind w:left="108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5229F0"/>
    <w:multiLevelType w:val="multilevel"/>
    <w:tmpl w:val="DCAE87CA"/>
    <w:lvl w:ilvl="0">
      <w:start w:val="11"/>
      <w:numFmt w:val="decimal"/>
      <w:lvlText w:val="%1."/>
      <w:lvlJc w:val="left"/>
      <w:pPr>
        <w:ind w:left="645" w:hanging="645"/>
      </w:pPr>
      <w:rPr>
        <w:rFonts w:hint="default"/>
      </w:rPr>
    </w:lvl>
    <w:lvl w:ilvl="1">
      <w:start w:val="5"/>
      <w:numFmt w:val="decimal"/>
      <w:lvlText w:val="%1.%2."/>
      <w:lvlJc w:val="left"/>
      <w:pPr>
        <w:ind w:left="645" w:hanging="64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F1BB7"/>
    <w:multiLevelType w:val="multilevel"/>
    <w:tmpl w:val="FBFA64CE"/>
    <w:lvl w:ilvl="0">
      <w:start w:val="13"/>
      <w:numFmt w:val="decimal"/>
      <w:lvlText w:val="%1"/>
      <w:lvlJc w:val="left"/>
      <w:pPr>
        <w:ind w:left="600" w:hanging="600"/>
      </w:pPr>
      <w:rPr>
        <w:rFonts w:eastAsia="Arial Unicode MS" w:hint="default"/>
        <w:color w:val="000000"/>
      </w:rPr>
    </w:lvl>
    <w:lvl w:ilvl="1">
      <w:start w:val="4"/>
      <w:numFmt w:val="decimal"/>
      <w:lvlText w:val="%1.%2"/>
      <w:lvlJc w:val="left"/>
      <w:pPr>
        <w:ind w:left="600" w:hanging="600"/>
      </w:pPr>
      <w:rPr>
        <w:rFonts w:eastAsia="Arial Unicode MS" w:hint="default"/>
        <w:color w:val="000000"/>
      </w:rPr>
    </w:lvl>
    <w:lvl w:ilvl="2">
      <w:start w:val="2"/>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28"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C12230"/>
    <w:multiLevelType w:val="multilevel"/>
    <w:tmpl w:val="6BC12230"/>
    <w:lvl w:ilvl="0">
      <w:start w:val="1"/>
      <w:numFmt w:val="decimal"/>
      <w:lvlText w:val="%1."/>
      <w:lvlJc w:val="left"/>
      <w:pPr>
        <w:tabs>
          <w:tab w:val="left" w:pos="360"/>
        </w:tabs>
        <w:ind w:left="0" w:firstLine="0"/>
      </w:pPr>
      <w:rPr>
        <w:rFonts w:hint="default"/>
        <w:b/>
      </w:rPr>
    </w:lvl>
    <w:lvl w:ilvl="1">
      <w:start w:val="1"/>
      <w:numFmt w:val="decimal"/>
      <w:lvlText w:val="%2."/>
      <w:lvlJc w:val="left"/>
      <w:pPr>
        <w:tabs>
          <w:tab w:val="left" w:pos="792"/>
        </w:tabs>
        <w:ind w:left="0" w:firstLine="0"/>
      </w:pPr>
      <w:rPr>
        <w:rFonts w:ascii="Times New Roman" w:eastAsia="Times New Roman" w:hAnsi="Times New Roman" w:cs="Times New Roman"/>
        <w:b w:val="0"/>
        <w:caps w:val="0"/>
        <w:strike w:val="0"/>
        <w:dstrike w:val="0"/>
        <w:vanish w:val="0"/>
        <w:vertAlign w:val="baseline"/>
      </w:rPr>
    </w:lvl>
    <w:lvl w:ilvl="2">
      <w:start w:val="1"/>
      <w:numFmt w:val="decimal"/>
      <w:lvlText w:val="%1.%2.%3."/>
      <w:lvlJc w:val="left"/>
      <w:pPr>
        <w:tabs>
          <w:tab w:val="left" w:pos="1224"/>
        </w:tabs>
        <w:ind w:left="0" w:firstLine="0"/>
      </w:pPr>
      <w:rPr>
        <w:rFonts w:hint="default"/>
      </w:rPr>
    </w:lvl>
    <w:lvl w:ilvl="3">
      <w:start w:val="1"/>
      <w:numFmt w:val="decimal"/>
      <w:lvlText w:val="%1.%2.%3.%4."/>
      <w:lvlJc w:val="left"/>
      <w:pPr>
        <w:tabs>
          <w:tab w:val="left" w:pos="1728"/>
        </w:tabs>
        <w:ind w:left="0" w:firstLine="0"/>
      </w:pPr>
      <w:rPr>
        <w:rFonts w:hint="default"/>
      </w:rPr>
    </w:lvl>
    <w:lvl w:ilvl="4">
      <w:start w:val="1"/>
      <w:numFmt w:val="decimal"/>
      <w:lvlText w:val="%1.%2.%3.%4.%5."/>
      <w:lvlJc w:val="left"/>
      <w:pPr>
        <w:tabs>
          <w:tab w:val="left" w:pos="2232"/>
        </w:tabs>
        <w:ind w:left="0" w:firstLine="0"/>
      </w:pPr>
      <w:rPr>
        <w:rFonts w:hint="default"/>
      </w:rPr>
    </w:lvl>
    <w:lvl w:ilvl="5">
      <w:start w:val="1"/>
      <w:numFmt w:val="decimal"/>
      <w:lvlText w:val="%1.%2.%3.%4.%5.%6."/>
      <w:lvlJc w:val="left"/>
      <w:pPr>
        <w:tabs>
          <w:tab w:val="left" w:pos="2736"/>
        </w:tabs>
        <w:ind w:left="0" w:firstLine="0"/>
      </w:pPr>
      <w:rPr>
        <w:rFonts w:hint="default"/>
      </w:rPr>
    </w:lvl>
    <w:lvl w:ilvl="6">
      <w:start w:val="1"/>
      <w:numFmt w:val="decimal"/>
      <w:lvlText w:val="%1.%2.%3.%4.%5.%6.%7."/>
      <w:lvlJc w:val="left"/>
      <w:pPr>
        <w:tabs>
          <w:tab w:val="left" w:pos="3240"/>
        </w:tabs>
        <w:ind w:left="0" w:firstLine="0"/>
      </w:pPr>
      <w:rPr>
        <w:rFonts w:hint="default"/>
      </w:rPr>
    </w:lvl>
    <w:lvl w:ilvl="7">
      <w:start w:val="1"/>
      <w:numFmt w:val="decimal"/>
      <w:lvlText w:val="%1.%2.%3.%4.%5.%6.%7.%8."/>
      <w:lvlJc w:val="left"/>
      <w:pPr>
        <w:tabs>
          <w:tab w:val="left" w:pos="3744"/>
        </w:tabs>
        <w:ind w:left="0" w:firstLine="0"/>
      </w:pPr>
      <w:rPr>
        <w:rFonts w:hint="default"/>
      </w:rPr>
    </w:lvl>
    <w:lvl w:ilvl="8">
      <w:start w:val="1"/>
      <w:numFmt w:val="decimal"/>
      <w:lvlText w:val="%1.%2.%3.%4.%5.%6.%7.%8.%9."/>
      <w:lvlJc w:val="left"/>
      <w:pPr>
        <w:tabs>
          <w:tab w:val="left" w:pos="4320"/>
        </w:tabs>
        <w:ind w:left="0" w:firstLine="0"/>
      </w:pPr>
      <w:rPr>
        <w:rFonts w:hint="default"/>
      </w:rPr>
    </w:lvl>
  </w:abstractNum>
  <w:abstractNum w:abstractNumId="31" w15:restartNumberingAfterBreak="0">
    <w:nsid w:val="6CC3554D"/>
    <w:multiLevelType w:val="multilevel"/>
    <w:tmpl w:val="8F58AEB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DDE1E8D"/>
    <w:multiLevelType w:val="multilevel"/>
    <w:tmpl w:val="A190C2B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902258"/>
    <w:multiLevelType w:val="multilevel"/>
    <w:tmpl w:val="45D094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752D1849"/>
    <w:multiLevelType w:val="multilevel"/>
    <w:tmpl w:val="73EEDB8C"/>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638270F"/>
    <w:multiLevelType w:val="hybridMultilevel"/>
    <w:tmpl w:val="D0A618C2"/>
    <w:lvl w:ilvl="0" w:tplc="F664127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94E773A">
      <w:start w:val="2"/>
      <w:numFmt w:val="bullet"/>
      <w:lvlText w:val="-"/>
      <w:lvlJc w:val="left"/>
      <w:pPr>
        <w:ind w:left="3229" w:hanging="360"/>
      </w:pPr>
      <w:rPr>
        <w:rFonts w:ascii="Times New Roman" w:eastAsia="Times New Roman" w:hAnsi="Times New Roman" w:cs="Times New Roman" w:hint="default"/>
      </w:r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6" w15:restartNumberingAfterBreak="0">
    <w:nsid w:val="798537A4"/>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C64ECA"/>
    <w:multiLevelType w:val="multilevel"/>
    <w:tmpl w:val="1DBAB6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5677150">
    <w:abstractNumId w:val="1"/>
  </w:num>
  <w:num w:numId="2" w16cid:durableId="1775902614">
    <w:abstractNumId w:val="31"/>
  </w:num>
  <w:num w:numId="3" w16cid:durableId="2077245080">
    <w:abstractNumId w:val="13"/>
  </w:num>
  <w:num w:numId="4" w16cid:durableId="1107000786">
    <w:abstractNumId w:val="22"/>
  </w:num>
  <w:num w:numId="5" w16cid:durableId="1300107906">
    <w:abstractNumId w:val="19"/>
  </w:num>
  <w:num w:numId="6" w16cid:durableId="598752467">
    <w:abstractNumId w:val="10"/>
  </w:num>
  <w:num w:numId="7" w16cid:durableId="897741244">
    <w:abstractNumId w:val="35"/>
  </w:num>
  <w:num w:numId="8" w16cid:durableId="1130981051">
    <w:abstractNumId w:val="3"/>
  </w:num>
  <w:num w:numId="9" w16cid:durableId="834223516">
    <w:abstractNumId w:val="18"/>
  </w:num>
  <w:num w:numId="10" w16cid:durableId="1501238245">
    <w:abstractNumId w:val="11"/>
  </w:num>
  <w:num w:numId="11" w16cid:durableId="1683623784">
    <w:abstractNumId w:val="33"/>
  </w:num>
  <w:num w:numId="12" w16cid:durableId="1508246995">
    <w:abstractNumId w:val="15"/>
  </w:num>
  <w:num w:numId="13" w16cid:durableId="1135101719">
    <w:abstractNumId w:val="6"/>
  </w:num>
  <w:num w:numId="14" w16cid:durableId="296497498">
    <w:abstractNumId w:val="2"/>
  </w:num>
  <w:num w:numId="15" w16cid:durableId="842932481">
    <w:abstractNumId w:val="20"/>
  </w:num>
  <w:num w:numId="16" w16cid:durableId="1395471329">
    <w:abstractNumId w:val="25"/>
  </w:num>
  <w:num w:numId="17" w16cid:durableId="703749519">
    <w:abstractNumId w:val="21"/>
  </w:num>
  <w:num w:numId="18" w16cid:durableId="1311668704">
    <w:abstractNumId w:val="28"/>
  </w:num>
  <w:num w:numId="19" w16cid:durableId="407851693">
    <w:abstractNumId w:val="34"/>
  </w:num>
  <w:num w:numId="20" w16cid:durableId="2119639639">
    <w:abstractNumId w:val="29"/>
  </w:num>
  <w:num w:numId="21" w16cid:durableId="179511527">
    <w:abstractNumId w:val="30"/>
  </w:num>
  <w:num w:numId="22" w16cid:durableId="201334771">
    <w:abstractNumId w:val="16"/>
  </w:num>
  <w:num w:numId="23" w16cid:durableId="1886329178">
    <w:abstractNumId w:val="5"/>
  </w:num>
  <w:num w:numId="24" w16cid:durableId="1847936282">
    <w:abstractNumId w:val="7"/>
  </w:num>
  <w:num w:numId="25" w16cid:durableId="1435130553">
    <w:abstractNumId w:val="36"/>
  </w:num>
  <w:num w:numId="26" w16cid:durableId="394595167">
    <w:abstractNumId w:val="12"/>
  </w:num>
  <w:num w:numId="27" w16cid:durableId="735586714">
    <w:abstractNumId w:val="14"/>
  </w:num>
  <w:num w:numId="28" w16cid:durableId="1622111046">
    <w:abstractNumId w:val="26"/>
  </w:num>
  <w:num w:numId="29" w16cid:durableId="766925435">
    <w:abstractNumId w:val="24"/>
  </w:num>
  <w:num w:numId="30" w16cid:durableId="2013607461">
    <w:abstractNumId w:val="0"/>
  </w:num>
  <w:num w:numId="31" w16cid:durableId="46148210">
    <w:abstractNumId w:val="27"/>
  </w:num>
  <w:num w:numId="32" w16cid:durableId="464200055">
    <w:abstractNumId w:val="4"/>
  </w:num>
  <w:num w:numId="33" w16cid:durableId="1349405775">
    <w:abstractNumId w:val="9"/>
  </w:num>
  <w:num w:numId="34" w16cid:durableId="806321258">
    <w:abstractNumId w:val="32"/>
  </w:num>
  <w:num w:numId="35" w16cid:durableId="1075932258">
    <w:abstractNumId w:val="17"/>
  </w:num>
  <w:num w:numId="36" w16cid:durableId="117143239">
    <w:abstractNumId w:val="37"/>
  </w:num>
  <w:num w:numId="37" w16cid:durableId="60181926">
    <w:abstractNumId w:val="23"/>
  </w:num>
  <w:num w:numId="38" w16cid:durableId="14490810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1A0B"/>
    <w:rsid w:val="00002517"/>
    <w:rsid w:val="000025FC"/>
    <w:rsid w:val="0000273E"/>
    <w:rsid w:val="00002781"/>
    <w:rsid w:val="0000283A"/>
    <w:rsid w:val="000028BC"/>
    <w:rsid w:val="00002FD4"/>
    <w:rsid w:val="00003683"/>
    <w:rsid w:val="00003FFB"/>
    <w:rsid w:val="00004547"/>
    <w:rsid w:val="00004633"/>
    <w:rsid w:val="000052BE"/>
    <w:rsid w:val="00011E9A"/>
    <w:rsid w:val="00012539"/>
    <w:rsid w:val="00012A09"/>
    <w:rsid w:val="00012A94"/>
    <w:rsid w:val="00012E99"/>
    <w:rsid w:val="00012EB5"/>
    <w:rsid w:val="00012F62"/>
    <w:rsid w:val="0001465E"/>
    <w:rsid w:val="000149E7"/>
    <w:rsid w:val="00014A86"/>
    <w:rsid w:val="00014AF2"/>
    <w:rsid w:val="00014FED"/>
    <w:rsid w:val="0001627C"/>
    <w:rsid w:val="00017822"/>
    <w:rsid w:val="00017FAD"/>
    <w:rsid w:val="000201EB"/>
    <w:rsid w:val="00020755"/>
    <w:rsid w:val="00020BF6"/>
    <w:rsid w:val="00021645"/>
    <w:rsid w:val="0002231E"/>
    <w:rsid w:val="00022F8A"/>
    <w:rsid w:val="00024A08"/>
    <w:rsid w:val="00024F2E"/>
    <w:rsid w:val="00026867"/>
    <w:rsid w:val="00026FB8"/>
    <w:rsid w:val="0003062D"/>
    <w:rsid w:val="0003094E"/>
    <w:rsid w:val="00030AEE"/>
    <w:rsid w:val="00030CE7"/>
    <w:rsid w:val="00030CF4"/>
    <w:rsid w:val="00032312"/>
    <w:rsid w:val="00032416"/>
    <w:rsid w:val="00032561"/>
    <w:rsid w:val="00032B8F"/>
    <w:rsid w:val="000339F2"/>
    <w:rsid w:val="00033F3B"/>
    <w:rsid w:val="000355B4"/>
    <w:rsid w:val="00035D10"/>
    <w:rsid w:val="000364E2"/>
    <w:rsid w:val="00036A20"/>
    <w:rsid w:val="00036DE2"/>
    <w:rsid w:val="000403E5"/>
    <w:rsid w:val="00041898"/>
    <w:rsid w:val="000418DE"/>
    <w:rsid w:val="00043DC0"/>
    <w:rsid w:val="00044281"/>
    <w:rsid w:val="000446F1"/>
    <w:rsid w:val="00044895"/>
    <w:rsid w:val="00045F96"/>
    <w:rsid w:val="00046DA9"/>
    <w:rsid w:val="000470B5"/>
    <w:rsid w:val="000501EC"/>
    <w:rsid w:val="000505D5"/>
    <w:rsid w:val="00050C76"/>
    <w:rsid w:val="00052AD4"/>
    <w:rsid w:val="00052EEA"/>
    <w:rsid w:val="00052F16"/>
    <w:rsid w:val="00054B62"/>
    <w:rsid w:val="000558FD"/>
    <w:rsid w:val="00057104"/>
    <w:rsid w:val="00060C61"/>
    <w:rsid w:val="0006102C"/>
    <w:rsid w:val="00061806"/>
    <w:rsid w:val="00061AAE"/>
    <w:rsid w:val="000621F8"/>
    <w:rsid w:val="00062327"/>
    <w:rsid w:val="00062C6E"/>
    <w:rsid w:val="00062E1E"/>
    <w:rsid w:val="000630EF"/>
    <w:rsid w:val="0006552F"/>
    <w:rsid w:val="000669FF"/>
    <w:rsid w:val="00066FDE"/>
    <w:rsid w:val="0006781C"/>
    <w:rsid w:val="00067B00"/>
    <w:rsid w:val="000715D9"/>
    <w:rsid w:val="0007177B"/>
    <w:rsid w:val="0007195F"/>
    <w:rsid w:val="000720BA"/>
    <w:rsid w:val="00072DFD"/>
    <w:rsid w:val="000734AB"/>
    <w:rsid w:val="000742F8"/>
    <w:rsid w:val="00074DE2"/>
    <w:rsid w:val="000751C0"/>
    <w:rsid w:val="00075202"/>
    <w:rsid w:val="00075264"/>
    <w:rsid w:val="0007742A"/>
    <w:rsid w:val="0007774C"/>
    <w:rsid w:val="00080040"/>
    <w:rsid w:val="000816DF"/>
    <w:rsid w:val="00082174"/>
    <w:rsid w:val="000821EB"/>
    <w:rsid w:val="00082B45"/>
    <w:rsid w:val="00084618"/>
    <w:rsid w:val="00084A2A"/>
    <w:rsid w:val="00084F29"/>
    <w:rsid w:val="000850D9"/>
    <w:rsid w:val="000858C8"/>
    <w:rsid w:val="00086AC6"/>
    <w:rsid w:val="00086CDA"/>
    <w:rsid w:val="00086DDF"/>
    <w:rsid w:val="00087C02"/>
    <w:rsid w:val="000907AF"/>
    <w:rsid w:val="00090A56"/>
    <w:rsid w:val="00091CB9"/>
    <w:rsid w:val="000927A6"/>
    <w:rsid w:val="00093646"/>
    <w:rsid w:val="00093E61"/>
    <w:rsid w:val="000949B3"/>
    <w:rsid w:val="00094E21"/>
    <w:rsid w:val="000957FC"/>
    <w:rsid w:val="00095CEF"/>
    <w:rsid w:val="0009650B"/>
    <w:rsid w:val="00096898"/>
    <w:rsid w:val="000971B3"/>
    <w:rsid w:val="00097BFB"/>
    <w:rsid w:val="00097C6E"/>
    <w:rsid w:val="000A04C7"/>
    <w:rsid w:val="000A146F"/>
    <w:rsid w:val="000A195C"/>
    <w:rsid w:val="000A4449"/>
    <w:rsid w:val="000A4D00"/>
    <w:rsid w:val="000A4D42"/>
    <w:rsid w:val="000A5003"/>
    <w:rsid w:val="000A50A5"/>
    <w:rsid w:val="000A5D44"/>
    <w:rsid w:val="000A5E58"/>
    <w:rsid w:val="000A7917"/>
    <w:rsid w:val="000A7982"/>
    <w:rsid w:val="000B05A7"/>
    <w:rsid w:val="000B195B"/>
    <w:rsid w:val="000B2292"/>
    <w:rsid w:val="000B2C4D"/>
    <w:rsid w:val="000B2E20"/>
    <w:rsid w:val="000B2F79"/>
    <w:rsid w:val="000B492E"/>
    <w:rsid w:val="000B5BAE"/>
    <w:rsid w:val="000B6AF8"/>
    <w:rsid w:val="000C0A0D"/>
    <w:rsid w:val="000C1019"/>
    <w:rsid w:val="000C2933"/>
    <w:rsid w:val="000C3471"/>
    <w:rsid w:val="000C365F"/>
    <w:rsid w:val="000C3C35"/>
    <w:rsid w:val="000C4F01"/>
    <w:rsid w:val="000C50E0"/>
    <w:rsid w:val="000C5245"/>
    <w:rsid w:val="000C5930"/>
    <w:rsid w:val="000C7597"/>
    <w:rsid w:val="000C7AAE"/>
    <w:rsid w:val="000D2951"/>
    <w:rsid w:val="000D38F5"/>
    <w:rsid w:val="000D3BCC"/>
    <w:rsid w:val="000D48AE"/>
    <w:rsid w:val="000D4D6D"/>
    <w:rsid w:val="000D5591"/>
    <w:rsid w:val="000D5795"/>
    <w:rsid w:val="000D6B84"/>
    <w:rsid w:val="000D6C81"/>
    <w:rsid w:val="000D7175"/>
    <w:rsid w:val="000E007B"/>
    <w:rsid w:val="000E00A1"/>
    <w:rsid w:val="000E02A7"/>
    <w:rsid w:val="000E04A9"/>
    <w:rsid w:val="000E06C7"/>
    <w:rsid w:val="000E1D3E"/>
    <w:rsid w:val="000E2345"/>
    <w:rsid w:val="000E23A9"/>
    <w:rsid w:val="000E2730"/>
    <w:rsid w:val="000E3DAF"/>
    <w:rsid w:val="000E3FB5"/>
    <w:rsid w:val="000E42D4"/>
    <w:rsid w:val="000E5BBD"/>
    <w:rsid w:val="000F057D"/>
    <w:rsid w:val="000F0585"/>
    <w:rsid w:val="000F2182"/>
    <w:rsid w:val="000F3194"/>
    <w:rsid w:val="000F3ADB"/>
    <w:rsid w:val="000F3BC4"/>
    <w:rsid w:val="000F68FF"/>
    <w:rsid w:val="000F6CF1"/>
    <w:rsid w:val="000F76C8"/>
    <w:rsid w:val="00100A6A"/>
    <w:rsid w:val="00100F1A"/>
    <w:rsid w:val="00101285"/>
    <w:rsid w:val="00103AF0"/>
    <w:rsid w:val="0010476F"/>
    <w:rsid w:val="00104AA8"/>
    <w:rsid w:val="00105406"/>
    <w:rsid w:val="00105471"/>
    <w:rsid w:val="00106F36"/>
    <w:rsid w:val="00107DDE"/>
    <w:rsid w:val="001105D3"/>
    <w:rsid w:val="0011075E"/>
    <w:rsid w:val="001110CD"/>
    <w:rsid w:val="00111BA0"/>
    <w:rsid w:val="00115200"/>
    <w:rsid w:val="001152C2"/>
    <w:rsid w:val="00120B25"/>
    <w:rsid w:val="00120B5E"/>
    <w:rsid w:val="00121C18"/>
    <w:rsid w:val="00124270"/>
    <w:rsid w:val="001246E0"/>
    <w:rsid w:val="0012475C"/>
    <w:rsid w:val="001248FE"/>
    <w:rsid w:val="00124D44"/>
    <w:rsid w:val="001250C4"/>
    <w:rsid w:val="001254FD"/>
    <w:rsid w:val="001255A8"/>
    <w:rsid w:val="00125685"/>
    <w:rsid w:val="001269C6"/>
    <w:rsid w:val="00131146"/>
    <w:rsid w:val="001315BF"/>
    <w:rsid w:val="00131D9D"/>
    <w:rsid w:val="00132189"/>
    <w:rsid w:val="00133335"/>
    <w:rsid w:val="00133E82"/>
    <w:rsid w:val="001356C4"/>
    <w:rsid w:val="0013570A"/>
    <w:rsid w:val="001359F2"/>
    <w:rsid w:val="00135C74"/>
    <w:rsid w:val="00137049"/>
    <w:rsid w:val="00137058"/>
    <w:rsid w:val="00137480"/>
    <w:rsid w:val="0013768C"/>
    <w:rsid w:val="0014020C"/>
    <w:rsid w:val="001406A9"/>
    <w:rsid w:val="00140A02"/>
    <w:rsid w:val="00140D16"/>
    <w:rsid w:val="0014145E"/>
    <w:rsid w:val="001424DF"/>
    <w:rsid w:val="00142750"/>
    <w:rsid w:val="00143171"/>
    <w:rsid w:val="001447FB"/>
    <w:rsid w:val="0014488E"/>
    <w:rsid w:val="001455DC"/>
    <w:rsid w:val="00145681"/>
    <w:rsid w:val="0014642C"/>
    <w:rsid w:val="00150965"/>
    <w:rsid w:val="00150AED"/>
    <w:rsid w:val="00151680"/>
    <w:rsid w:val="001517CB"/>
    <w:rsid w:val="00151DFD"/>
    <w:rsid w:val="00152E08"/>
    <w:rsid w:val="001533C9"/>
    <w:rsid w:val="001539DC"/>
    <w:rsid w:val="00153ED9"/>
    <w:rsid w:val="00154C6E"/>
    <w:rsid w:val="00154E82"/>
    <w:rsid w:val="001568D4"/>
    <w:rsid w:val="00156CE3"/>
    <w:rsid w:val="00156F2F"/>
    <w:rsid w:val="00160437"/>
    <w:rsid w:val="0016055F"/>
    <w:rsid w:val="00160896"/>
    <w:rsid w:val="00160CBB"/>
    <w:rsid w:val="00162FDE"/>
    <w:rsid w:val="0016349F"/>
    <w:rsid w:val="00163E14"/>
    <w:rsid w:val="001642AC"/>
    <w:rsid w:val="001646AF"/>
    <w:rsid w:val="001648C3"/>
    <w:rsid w:val="00166DBC"/>
    <w:rsid w:val="00167A4D"/>
    <w:rsid w:val="00170522"/>
    <w:rsid w:val="00171089"/>
    <w:rsid w:val="00172326"/>
    <w:rsid w:val="0017236C"/>
    <w:rsid w:val="001725B1"/>
    <w:rsid w:val="00173123"/>
    <w:rsid w:val="00175783"/>
    <w:rsid w:val="001758EF"/>
    <w:rsid w:val="00175964"/>
    <w:rsid w:val="00175A67"/>
    <w:rsid w:val="00176AF6"/>
    <w:rsid w:val="00176CA6"/>
    <w:rsid w:val="00177BC6"/>
    <w:rsid w:val="0018249F"/>
    <w:rsid w:val="00183513"/>
    <w:rsid w:val="00183640"/>
    <w:rsid w:val="00183AAE"/>
    <w:rsid w:val="001841EE"/>
    <w:rsid w:val="00184F09"/>
    <w:rsid w:val="00185393"/>
    <w:rsid w:val="001854A4"/>
    <w:rsid w:val="001856E7"/>
    <w:rsid w:val="001859DC"/>
    <w:rsid w:val="00185CF2"/>
    <w:rsid w:val="001869FB"/>
    <w:rsid w:val="00187801"/>
    <w:rsid w:val="00187FAA"/>
    <w:rsid w:val="00190811"/>
    <w:rsid w:val="001947D8"/>
    <w:rsid w:val="001951FC"/>
    <w:rsid w:val="001952C7"/>
    <w:rsid w:val="00196305"/>
    <w:rsid w:val="00197240"/>
    <w:rsid w:val="001A0343"/>
    <w:rsid w:val="001A0FFF"/>
    <w:rsid w:val="001A1299"/>
    <w:rsid w:val="001A3679"/>
    <w:rsid w:val="001A3785"/>
    <w:rsid w:val="001A3FD6"/>
    <w:rsid w:val="001A6098"/>
    <w:rsid w:val="001A650F"/>
    <w:rsid w:val="001A76CF"/>
    <w:rsid w:val="001B01E8"/>
    <w:rsid w:val="001B15DE"/>
    <w:rsid w:val="001B1714"/>
    <w:rsid w:val="001B19F3"/>
    <w:rsid w:val="001B1F33"/>
    <w:rsid w:val="001B2395"/>
    <w:rsid w:val="001B2D6D"/>
    <w:rsid w:val="001B3581"/>
    <w:rsid w:val="001B3686"/>
    <w:rsid w:val="001B425D"/>
    <w:rsid w:val="001B553D"/>
    <w:rsid w:val="001B712D"/>
    <w:rsid w:val="001B79B3"/>
    <w:rsid w:val="001B7B0C"/>
    <w:rsid w:val="001C036E"/>
    <w:rsid w:val="001C0493"/>
    <w:rsid w:val="001C0534"/>
    <w:rsid w:val="001C0F64"/>
    <w:rsid w:val="001C1EB4"/>
    <w:rsid w:val="001C2C05"/>
    <w:rsid w:val="001C37D2"/>
    <w:rsid w:val="001C41D7"/>
    <w:rsid w:val="001C454D"/>
    <w:rsid w:val="001C540A"/>
    <w:rsid w:val="001C580B"/>
    <w:rsid w:val="001C6190"/>
    <w:rsid w:val="001C630E"/>
    <w:rsid w:val="001C78A2"/>
    <w:rsid w:val="001D0BFA"/>
    <w:rsid w:val="001D1958"/>
    <w:rsid w:val="001D4AC5"/>
    <w:rsid w:val="001D51B7"/>
    <w:rsid w:val="001D53C8"/>
    <w:rsid w:val="001D69FB"/>
    <w:rsid w:val="001E03B1"/>
    <w:rsid w:val="001E04A1"/>
    <w:rsid w:val="001E0B29"/>
    <w:rsid w:val="001E1656"/>
    <w:rsid w:val="001E2889"/>
    <w:rsid w:val="001E43A9"/>
    <w:rsid w:val="001E4E8E"/>
    <w:rsid w:val="001E5A45"/>
    <w:rsid w:val="001E5FEC"/>
    <w:rsid w:val="001E6488"/>
    <w:rsid w:val="001E65A7"/>
    <w:rsid w:val="001E6751"/>
    <w:rsid w:val="001E6D26"/>
    <w:rsid w:val="001E753B"/>
    <w:rsid w:val="001F1860"/>
    <w:rsid w:val="001F1DB6"/>
    <w:rsid w:val="001F1E80"/>
    <w:rsid w:val="001F4106"/>
    <w:rsid w:val="001F4673"/>
    <w:rsid w:val="001F4DEF"/>
    <w:rsid w:val="001F5249"/>
    <w:rsid w:val="001F59F4"/>
    <w:rsid w:val="001F633D"/>
    <w:rsid w:val="001F6768"/>
    <w:rsid w:val="001F74ED"/>
    <w:rsid w:val="001F766B"/>
    <w:rsid w:val="001F7897"/>
    <w:rsid w:val="001F7EB5"/>
    <w:rsid w:val="00200256"/>
    <w:rsid w:val="00200B53"/>
    <w:rsid w:val="00200DDF"/>
    <w:rsid w:val="00202207"/>
    <w:rsid w:val="00202452"/>
    <w:rsid w:val="00202588"/>
    <w:rsid w:val="002034C6"/>
    <w:rsid w:val="00205701"/>
    <w:rsid w:val="002064B2"/>
    <w:rsid w:val="00206581"/>
    <w:rsid w:val="00206D52"/>
    <w:rsid w:val="00207141"/>
    <w:rsid w:val="002072BB"/>
    <w:rsid w:val="00210B29"/>
    <w:rsid w:val="00211491"/>
    <w:rsid w:val="00211FCC"/>
    <w:rsid w:val="0021203E"/>
    <w:rsid w:val="00212948"/>
    <w:rsid w:val="00212CEB"/>
    <w:rsid w:val="002136DB"/>
    <w:rsid w:val="00214133"/>
    <w:rsid w:val="00215518"/>
    <w:rsid w:val="00215B46"/>
    <w:rsid w:val="0021658D"/>
    <w:rsid w:val="00216B3C"/>
    <w:rsid w:val="00217CC9"/>
    <w:rsid w:val="002202C0"/>
    <w:rsid w:val="002203BC"/>
    <w:rsid w:val="00220806"/>
    <w:rsid w:val="00221758"/>
    <w:rsid w:val="00221BD3"/>
    <w:rsid w:val="00221F25"/>
    <w:rsid w:val="0022302A"/>
    <w:rsid w:val="002232E7"/>
    <w:rsid w:val="00223423"/>
    <w:rsid w:val="002253CD"/>
    <w:rsid w:val="00225F5A"/>
    <w:rsid w:val="0022603A"/>
    <w:rsid w:val="0022606D"/>
    <w:rsid w:val="00226B43"/>
    <w:rsid w:val="00226DC4"/>
    <w:rsid w:val="002276A5"/>
    <w:rsid w:val="00227D30"/>
    <w:rsid w:val="00227F45"/>
    <w:rsid w:val="00230CD8"/>
    <w:rsid w:val="0023130E"/>
    <w:rsid w:val="002326F4"/>
    <w:rsid w:val="00232AC7"/>
    <w:rsid w:val="002333CF"/>
    <w:rsid w:val="00233B37"/>
    <w:rsid w:val="00234261"/>
    <w:rsid w:val="002342C5"/>
    <w:rsid w:val="002350BB"/>
    <w:rsid w:val="00235938"/>
    <w:rsid w:val="00235FBE"/>
    <w:rsid w:val="0023621D"/>
    <w:rsid w:val="002373B3"/>
    <w:rsid w:val="00237538"/>
    <w:rsid w:val="00240EAD"/>
    <w:rsid w:val="00242670"/>
    <w:rsid w:val="00243A26"/>
    <w:rsid w:val="00244464"/>
    <w:rsid w:val="00244C83"/>
    <w:rsid w:val="0024542B"/>
    <w:rsid w:val="00245459"/>
    <w:rsid w:val="00247BE7"/>
    <w:rsid w:val="002500FD"/>
    <w:rsid w:val="00250B97"/>
    <w:rsid w:val="00250CE9"/>
    <w:rsid w:val="00252C54"/>
    <w:rsid w:val="002542D2"/>
    <w:rsid w:val="00254BD7"/>
    <w:rsid w:val="00254DD2"/>
    <w:rsid w:val="00254DEB"/>
    <w:rsid w:val="0025567D"/>
    <w:rsid w:val="002560F6"/>
    <w:rsid w:val="002565AF"/>
    <w:rsid w:val="0025776E"/>
    <w:rsid w:val="00261041"/>
    <w:rsid w:val="002627A6"/>
    <w:rsid w:val="00262A8E"/>
    <w:rsid w:val="00263486"/>
    <w:rsid w:val="00263630"/>
    <w:rsid w:val="00264B94"/>
    <w:rsid w:val="00265CC8"/>
    <w:rsid w:val="00266045"/>
    <w:rsid w:val="0026629F"/>
    <w:rsid w:val="00271BDD"/>
    <w:rsid w:val="002747C8"/>
    <w:rsid w:val="002750A9"/>
    <w:rsid w:val="00276080"/>
    <w:rsid w:val="0027698E"/>
    <w:rsid w:val="00281259"/>
    <w:rsid w:val="002839E3"/>
    <w:rsid w:val="00283A52"/>
    <w:rsid w:val="00283CB0"/>
    <w:rsid w:val="00284A3E"/>
    <w:rsid w:val="00286113"/>
    <w:rsid w:val="00287336"/>
    <w:rsid w:val="00287AF3"/>
    <w:rsid w:val="00287BD3"/>
    <w:rsid w:val="00290716"/>
    <w:rsid w:val="00290AD1"/>
    <w:rsid w:val="00290DF7"/>
    <w:rsid w:val="00290EC5"/>
    <w:rsid w:val="002911E0"/>
    <w:rsid w:val="00291BF7"/>
    <w:rsid w:val="0029200B"/>
    <w:rsid w:val="00294FEB"/>
    <w:rsid w:val="00295452"/>
    <w:rsid w:val="002957E5"/>
    <w:rsid w:val="002958A0"/>
    <w:rsid w:val="00295DFC"/>
    <w:rsid w:val="0029610C"/>
    <w:rsid w:val="002965E9"/>
    <w:rsid w:val="00296A6D"/>
    <w:rsid w:val="002972A5"/>
    <w:rsid w:val="00297715"/>
    <w:rsid w:val="002A196C"/>
    <w:rsid w:val="002A1E83"/>
    <w:rsid w:val="002A359F"/>
    <w:rsid w:val="002A3FB8"/>
    <w:rsid w:val="002A46B5"/>
    <w:rsid w:val="002A47D1"/>
    <w:rsid w:val="002A52D4"/>
    <w:rsid w:val="002A531E"/>
    <w:rsid w:val="002A5567"/>
    <w:rsid w:val="002A6DD7"/>
    <w:rsid w:val="002A6EDD"/>
    <w:rsid w:val="002A75EB"/>
    <w:rsid w:val="002B010F"/>
    <w:rsid w:val="002B0CA6"/>
    <w:rsid w:val="002B1C74"/>
    <w:rsid w:val="002B4B03"/>
    <w:rsid w:val="002B4CDE"/>
    <w:rsid w:val="002B5116"/>
    <w:rsid w:val="002B56A3"/>
    <w:rsid w:val="002B5F23"/>
    <w:rsid w:val="002B6210"/>
    <w:rsid w:val="002B652B"/>
    <w:rsid w:val="002B6A38"/>
    <w:rsid w:val="002B6C94"/>
    <w:rsid w:val="002B6DE3"/>
    <w:rsid w:val="002C1E5A"/>
    <w:rsid w:val="002C320C"/>
    <w:rsid w:val="002C4860"/>
    <w:rsid w:val="002C5368"/>
    <w:rsid w:val="002C538B"/>
    <w:rsid w:val="002D0638"/>
    <w:rsid w:val="002D242F"/>
    <w:rsid w:val="002D2A14"/>
    <w:rsid w:val="002D2C8E"/>
    <w:rsid w:val="002D2DA5"/>
    <w:rsid w:val="002D2FEE"/>
    <w:rsid w:val="002D3852"/>
    <w:rsid w:val="002D39EC"/>
    <w:rsid w:val="002D4CD3"/>
    <w:rsid w:val="002D6C7F"/>
    <w:rsid w:val="002E0007"/>
    <w:rsid w:val="002E0651"/>
    <w:rsid w:val="002E0F86"/>
    <w:rsid w:val="002E12B1"/>
    <w:rsid w:val="002E1395"/>
    <w:rsid w:val="002E1723"/>
    <w:rsid w:val="002E23A2"/>
    <w:rsid w:val="002E2FF3"/>
    <w:rsid w:val="002E37D0"/>
    <w:rsid w:val="002E3BF0"/>
    <w:rsid w:val="002E4E82"/>
    <w:rsid w:val="002E504D"/>
    <w:rsid w:val="002E5203"/>
    <w:rsid w:val="002E5690"/>
    <w:rsid w:val="002E5BFD"/>
    <w:rsid w:val="002E72E5"/>
    <w:rsid w:val="002F1672"/>
    <w:rsid w:val="002F1CDD"/>
    <w:rsid w:val="002F2957"/>
    <w:rsid w:val="002F2B0D"/>
    <w:rsid w:val="002F333D"/>
    <w:rsid w:val="002F4194"/>
    <w:rsid w:val="002F56B2"/>
    <w:rsid w:val="002F5A55"/>
    <w:rsid w:val="002F6447"/>
    <w:rsid w:val="002F70AF"/>
    <w:rsid w:val="002F72C9"/>
    <w:rsid w:val="002F73F5"/>
    <w:rsid w:val="00301BDB"/>
    <w:rsid w:val="00301D25"/>
    <w:rsid w:val="00302C57"/>
    <w:rsid w:val="003037A6"/>
    <w:rsid w:val="0030456C"/>
    <w:rsid w:val="0030475A"/>
    <w:rsid w:val="00304DE9"/>
    <w:rsid w:val="003055F8"/>
    <w:rsid w:val="00305AAC"/>
    <w:rsid w:val="00306E92"/>
    <w:rsid w:val="00307733"/>
    <w:rsid w:val="00307BCA"/>
    <w:rsid w:val="003102C1"/>
    <w:rsid w:val="003109F9"/>
    <w:rsid w:val="003112B6"/>
    <w:rsid w:val="00311303"/>
    <w:rsid w:val="00311DE1"/>
    <w:rsid w:val="00311DFD"/>
    <w:rsid w:val="00312C77"/>
    <w:rsid w:val="00312D17"/>
    <w:rsid w:val="003147D0"/>
    <w:rsid w:val="00314F49"/>
    <w:rsid w:val="00315415"/>
    <w:rsid w:val="003159D1"/>
    <w:rsid w:val="00315BCD"/>
    <w:rsid w:val="00317446"/>
    <w:rsid w:val="00322219"/>
    <w:rsid w:val="00322584"/>
    <w:rsid w:val="00324468"/>
    <w:rsid w:val="003246E5"/>
    <w:rsid w:val="00324F2B"/>
    <w:rsid w:val="00325373"/>
    <w:rsid w:val="00326157"/>
    <w:rsid w:val="003263F1"/>
    <w:rsid w:val="003279D1"/>
    <w:rsid w:val="00327AD0"/>
    <w:rsid w:val="00327D68"/>
    <w:rsid w:val="0033116E"/>
    <w:rsid w:val="003311BB"/>
    <w:rsid w:val="00332531"/>
    <w:rsid w:val="003329F1"/>
    <w:rsid w:val="00332C38"/>
    <w:rsid w:val="00332FFF"/>
    <w:rsid w:val="00333028"/>
    <w:rsid w:val="00333A15"/>
    <w:rsid w:val="00333CCE"/>
    <w:rsid w:val="00335C3D"/>
    <w:rsid w:val="00335EE8"/>
    <w:rsid w:val="00337128"/>
    <w:rsid w:val="00337827"/>
    <w:rsid w:val="003402EB"/>
    <w:rsid w:val="00340483"/>
    <w:rsid w:val="003411BB"/>
    <w:rsid w:val="003413ED"/>
    <w:rsid w:val="00341B98"/>
    <w:rsid w:val="00341E23"/>
    <w:rsid w:val="0034388E"/>
    <w:rsid w:val="00344CD0"/>
    <w:rsid w:val="00344F52"/>
    <w:rsid w:val="00345F47"/>
    <w:rsid w:val="00346B78"/>
    <w:rsid w:val="00346CC6"/>
    <w:rsid w:val="00346DD2"/>
    <w:rsid w:val="00347D79"/>
    <w:rsid w:val="00347EAE"/>
    <w:rsid w:val="00352452"/>
    <w:rsid w:val="0035370A"/>
    <w:rsid w:val="00353F0D"/>
    <w:rsid w:val="00354717"/>
    <w:rsid w:val="003547CC"/>
    <w:rsid w:val="003564A9"/>
    <w:rsid w:val="00356558"/>
    <w:rsid w:val="00356B98"/>
    <w:rsid w:val="003614A4"/>
    <w:rsid w:val="00361F8C"/>
    <w:rsid w:val="00362344"/>
    <w:rsid w:val="00363135"/>
    <w:rsid w:val="0036579F"/>
    <w:rsid w:val="00365C5F"/>
    <w:rsid w:val="00366426"/>
    <w:rsid w:val="00366623"/>
    <w:rsid w:val="00366942"/>
    <w:rsid w:val="003675F5"/>
    <w:rsid w:val="00367A8C"/>
    <w:rsid w:val="0037299D"/>
    <w:rsid w:val="00372FEC"/>
    <w:rsid w:val="00373CDD"/>
    <w:rsid w:val="00374514"/>
    <w:rsid w:val="00374731"/>
    <w:rsid w:val="00374831"/>
    <w:rsid w:val="00375369"/>
    <w:rsid w:val="003755BA"/>
    <w:rsid w:val="00375DCC"/>
    <w:rsid w:val="00377EDD"/>
    <w:rsid w:val="003813AE"/>
    <w:rsid w:val="0038185F"/>
    <w:rsid w:val="0038366D"/>
    <w:rsid w:val="00386974"/>
    <w:rsid w:val="00386CFC"/>
    <w:rsid w:val="0038714A"/>
    <w:rsid w:val="00387225"/>
    <w:rsid w:val="00391631"/>
    <w:rsid w:val="003936C9"/>
    <w:rsid w:val="00393F29"/>
    <w:rsid w:val="003942B3"/>
    <w:rsid w:val="003944C2"/>
    <w:rsid w:val="003946FA"/>
    <w:rsid w:val="0039580B"/>
    <w:rsid w:val="00395BA2"/>
    <w:rsid w:val="00395C36"/>
    <w:rsid w:val="00396FBF"/>
    <w:rsid w:val="003977D6"/>
    <w:rsid w:val="00397E2F"/>
    <w:rsid w:val="003A0531"/>
    <w:rsid w:val="003A0C1F"/>
    <w:rsid w:val="003A12A6"/>
    <w:rsid w:val="003A19B4"/>
    <w:rsid w:val="003A1F31"/>
    <w:rsid w:val="003A302E"/>
    <w:rsid w:val="003A3922"/>
    <w:rsid w:val="003A552D"/>
    <w:rsid w:val="003A56A5"/>
    <w:rsid w:val="003A5A99"/>
    <w:rsid w:val="003A5B6A"/>
    <w:rsid w:val="003B00F8"/>
    <w:rsid w:val="003B06D4"/>
    <w:rsid w:val="003B0E3E"/>
    <w:rsid w:val="003B152A"/>
    <w:rsid w:val="003B1628"/>
    <w:rsid w:val="003B44F7"/>
    <w:rsid w:val="003B4E91"/>
    <w:rsid w:val="003B59B6"/>
    <w:rsid w:val="003B63B2"/>
    <w:rsid w:val="003B6CFD"/>
    <w:rsid w:val="003B6D42"/>
    <w:rsid w:val="003B6E71"/>
    <w:rsid w:val="003C0525"/>
    <w:rsid w:val="003C1024"/>
    <w:rsid w:val="003C1869"/>
    <w:rsid w:val="003C23DB"/>
    <w:rsid w:val="003C3F7C"/>
    <w:rsid w:val="003C4B01"/>
    <w:rsid w:val="003C4CB1"/>
    <w:rsid w:val="003C64DB"/>
    <w:rsid w:val="003D0624"/>
    <w:rsid w:val="003D0C7B"/>
    <w:rsid w:val="003D1794"/>
    <w:rsid w:val="003D1B02"/>
    <w:rsid w:val="003D2386"/>
    <w:rsid w:val="003D2950"/>
    <w:rsid w:val="003D34A4"/>
    <w:rsid w:val="003D61D1"/>
    <w:rsid w:val="003D79E1"/>
    <w:rsid w:val="003E0B9C"/>
    <w:rsid w:val="003E1337"/>
    <w:rsid w:val="003E1932"/>
    <w:rsid w:val="003E1BE2"/>
    <w:rsid w:val="003E2F14"/>
    <w:rsid w:val="003E36FF"/>
    <w:rsid w:val="003E3D12"/>
    <w:rsid w:val="003E501D"/>
    <w:rsid w:val="003E60A0"/>
    <w:rsid w:val="003E617A"/>
    <w:rsid w:val="003E6A5B"/>
    <w:rsid w:val="003E6BE7"/>
    <w:rsid w:val="003E6FAA"/>
    <w:rsid w:val="003F04A7"/>
    <w:rsid w:val="003F08A2"/>
    <w:rsid w:val="003F0CD0"/>
    <w:rsid w:val="003F0D66"/>
    <w:rsid w:val="003F0DBC"/>
    <w:rsid w:val="003F0DC2"/>
    <w:rsid w:val="003F1304"/>
    <w:rsid w:val="003F18C8"/>
    <w:rsid w:val="003F190D"/>
    <w:rsid w:val="003F1F90"/>
    <w:rsid w:val="003F28BF"/>
    <w:rsid w:val="003F2954"/>
    <w:rsid w:val="003F2DC1"/>
    <w:rsid w:val="003F3890"/>
    <w:rsid w:val="003F3A57"/>
    <w:rsid w:val="003F3D00"/>
    <w:rsid w:val="003F3FE8"/>
    <w:rsid w:val="003F45BE"/>
    <w:rsid w:val="003F4B99"/>
    <w:rsid w:val="003F4D7D"/>
    <w:rsid w:val="003F5F11"/>
    <w:rsid w:val="003F70FD"/>
    <w:rsid w:val="003F7A5D"/>
    <w:rsid w:val="00400331"/>
    <w:rsid w:val="00400A50"/>
    <w:rsid w:val="004016AD"/>
    <w:rsid w:val="00401AF4"/>
    <w:rsid w:val="004026B0"/>
    <w:rsid w:val="00402934"/>
    <w:rsid w:val="00403AE8"/>
    <w:rsid w:val="0040590C"/>
    <w:rsid w:val="00405A3C"/>
    <w:rsid w:val="00405AED"/>
    <w:rsid w:val="00406237"/>
    <w:rsid w:val="00406832"/>
    <w:rsid w:val="00406A3E"/>
    <w:rsid w:val="0040741C"/>
    <w:rsid w:val="004105B6"/>
    <w:rsid w:val="00411FC8"/>
    <w:rsid w:val="00412178"/>
    <w:rsid w:val="004124CB"/>
    <w:rsid w:val="00412821"/>
    <w:rsid w:val="00413F41"/>
    <w:rsid w:val="004145A0"/>
    <w:rsid w:val="00415E2B"/>
    <w:rsid w:val="00416133"/>
    <w:rsid w:val="0041674D"/>
    <w:rsid w:val="0041735B"/>
    <w:rsid w:val="00417681"/>
    <w:rsid w:val="004177BE"/>
    <w:rsid w:val="00420DA0"/>
    <w:rsid w:val="00421AD6"/>
    <w:rsid w:val="00423CDF"/>
    <w:rsid w:val="00424203"/>
    <w:rsid w:val="004255F0"/>
    <w:rsid w:val="00425F64"/>
    <w:rsid w:val="00425F79"/>
    <w:rsid w:val="004264BD"/>
    <w:rsid w:val="0042650E"/>
    <w:rsid w:val="00427020"/>
    <w:rsid w:val="00427590"/>
    <w:rsid w:val="00427A55"/>
    <w:rsid w:val="00427C4C"/>
    <w:rsid w:val="00430C7C"/>
    <w:rsid w:val="00431D0C"/>
    <w:rsid w:val="00431E29"/>
    <w:rsid w:val="00431EAC"/>
    <w:rsid w:val="00432058"/>
    <w:rsid w:val="00433CA2"/>
    <w:rsid w:val="004342FC"/>
    <w:rsid w:val="00434D81"/>
    <w:rsid w:val="004366D5"/>
    <w:rsid w:val="00437998"/>
    <w:rsid w:val="00437AF2"/>
    <w:rsid w:val="004409EE"/>
    <w:rsid w:val="00442496"/>
    <w:rsid w:val="004436A5"/>
    <w:rsid w:val="00443E11"/>
    <w:rsid w:val="0044496B"/>
    <w:rsid w:val="004453D2"/>
    <w:rsid w:val="0044557B"/>
    <w:rsid w:val="0044625F"/>
    <w:rsid w:val="00446B51"/>
    <w:rsid w:val="0044704A"/>
    <w:rsid w:val="0044787D"/>
    <w:rsid w:val="004503A2"/>
    <w:rsid w:val="00450B30"/>
    <w:rsid w:val="00450E3B"/>
    <w:rsid w:val="00450E84"/>
    <w:rsid w:val="00450FF3"/>
    <w:rsid w:val="004512AD"/>
    <w:rsid w:val="004521E4"/>
    <w:rsid w:val="004527E4"/>
    <w:rsid w:val="00453A56"/>
    <w:rsid w:val="00453C30"/>
    <w:rsid w:val="00454693"/>
    <w:rsid w:val="00454E2C"/>
    <w:rsid w:val="0045510A"/>
    <w:rsid w:val="00460C4E"/>
    <w:rsid w:val="00463961"/>
    <w:rsid w:val="0046442C"/>
    <w:rsid w:val="004647D8"/>
    <w:rsid w:val="00464B83"/>
    <w:rsid w:val="00465E18"/>
    <w:rsid w:val="00467EAC"/>
    <w:rsid w:val="004715E4"/>
    <w:rsid w:val="00471616"/>
    <w:rsid w:val="00471AEC"/>
    <w:rsid w:val="00471DBD"/>
    <w:rsid w:val="00472028"/>
    <w:rsid w:val="004727E4"/>
    <w:rsid w:val="00473CF4"/>
    <w:rsid w:val="004745EF"/>
    <w:rsid w:val="00474C78"/>
    <w:rsid w:val="004756B8"/>
    <w:rsid w:val="00477333"/>
    <w:rsid w:val="00477427"/>
    <w:rsid w:val="00481323"/>
    <w:rsid w:val="00481620"/>
    <w:rsid w:val="00482DC9"/>
    <w:rsid w:val="0048376F"/>
    <w:rsid w:val="004842D0"/>
    <w:rsid w:val="004845AC"/>
    <w:rsid w:val="00484F4B"/>
    <w:rsid w:val="00485430"/>
    <w:rsid w:val="004857C0"/>
    <w:rsid w:val="00486C00"/>
    <w:rsid w:val="00487633"/>
    <w:rsid w:val="004900E6"/>
    <w:rsid w:val="00490886"/>
    <w:rsid w:val="00490991"/>
    <w:rsid w:val="00490A0C"/>
    <w:rsid w:val="004910AE"/>
    <w:rsid w:val="00491758"/>
    <w:rsid w:val="00492A48"/>
    <w:rsid w:val="00493115"/>
    <w:rsid w:val="00493EEA"/>
    <w:rsid w:val="00495571"/>
    <w:rsid w:val="0049570A"/>
    <w:rsid w:val="004A0B5D"/>
    <w:rsid w:val="004A0E50"/>
    <w:rsid w:val="004A1670"/>
    <w:rsid w:val="004A18B2"/>
    <w:rsid w:val="004A1DED"/>
    <w:rsid w:val="004A2D80"/>
    <w:rsid w:val="004A32CB"/>
    <w:rsid w:val="004A382A"/>
    <w:rsid w:val="004A4506"/>
    <w:rsid w:val="004A4C40"/>
    <w:rsid w:val="004A51EF"/>
    <w:rsid w:val="004A56CB"/>
    <w:rsid w:val="004A5F48"/>
    <w:rsid w:val="004A6C88"/>
    <w:rsid w:val="004B00DD"/>
    <w:rsid w:val="004B04E1"/>
    <w:rsid w:val="004B0EBF"/>
    <w:rsid w:val="004B223B"/>
    <w:rsid w:val="004B2F45"/>
    <w:rsid w:val="004B3F61"/>
    <w:rsid w:val="004B40C6"/>
    <w:rsid w:val="004B432E"/>
    <w:rsid w:val="004B532D"/>
    <w:rsid w:val="004B56E8"/>
    <w:rsid w:val="004B6358"/>
    <w:rsid w:val="004B6AB3"/>
    <w:rsid w:val="004B7A2E"/>
    <w:rsid w:val="004C0F9C"/>
    <w:rsid w:val="004C143C"/>
    <w:rsid w:val="004C1CA0"/>
    <w:rsid w:val="004C1EBB"/>
    <w:rsid w:val="004C2B67"/>
    <w:rsid w:val="004C42FC"/>
    <w:rsid w:val="004C57CC"/>
    <w:rsid w:val="004C5959"/>
    <w:rsid w:val="004C5F31"/>
    <w:rsid w:val="004C600B"/>
    <w:rsid w:val="004C7E7B"/>
    <w:rsid w:val="004D05FD"/>
    <w:rsid w:val="004D0D76"/>
    <w:rsid w:val="004D223B"/>
    <w:rsid w:val="004D26C5"/>
    <w:rsid w:val="004D2CF0"/>
    <w:rsid w:val="004D3873"/>
    <w:rsid w:val="004D4013"/>
    <w:rsid w:val="004D6E1B"/>
    <w:rsid w:val="004D75BF"/>
    <w:rsid w:val="004D7716"/>
    <w:rsid w:val="004D7AF3"/>
    <w:rsid w:val="004E015D"/>
    <w:rsid w:val="004E097F"/>
    <w:rsid w:val="004E1945"/>
    <w:rsid w:val="004E3C20"/>
    <w:rsid w:val="004E4921"/>
    <w:rsid w:val="004E5068"/>
    <w:rsid w:val="004E5543"/>
    <w:rsid w:val="004E571A"/>
    <w:rsid w:val="004E6230"/>
    <w:rsid w:val="004E68F7"/>
    <w:rsid w:val="004E72C6"/>
    <w:rsid w:val="004E7771"/>
    <w:rsid w:val="004E783F"/>
    <w:rsid w:val="004E7915"/>
    <w:rsid w:val="004E7B46"/>
    <w:rsid w:val="004E7B90"/>
    <w:rsid w:val="004F015E"/>
    <w:rsid w:val="004F04E7"/>
    <w:rsid w:val="004F129A"/>
    <w:rsid w:val="004F2383"/>
    <w:rsid w:val="004F2B9F"/>
    <w:rsid w:val="004F2DF6"/>
    <w:rsid w:val="004F5245"/>
    <w:rsid w:val="004F6937"/>
    <w:rsid w:val="004F6F96"/>
    <w:rsid w:val="004F7A5F"/>
    <w:rsid w:val="004F7D20"/>
    <w:rsid w:val="00500859"/>
    <w:rsid w:val="00500AE6"/>
    <w:rsid w:val="00500DC4"/>
    <w:rsid w:val="0050140D"/>
    <w:rsid w:val="005024A7"/>
    <w:rsid w:val="00502931"/>
    <w:rsid w:val="005035F0"/>
    <w:rsid w:val="005037EB"/>
    <w:rsid w:val="00505EBA"/>
    <w:rsid w:val="0050667C"/>
    <w:rsid w:val="00506F64"/>
    <w:rsid w:val="00507401"/>
    <w:rsid w:val="00507605"/>
    <w:rsid w:val="00507831"/>
    <w:rsid w:val="0051044C"/>
    <w:rsid w:val="005106A8"/>
    <w:rsid w:val="0051156C"/>
    <w:rsid w:val="00511B22"/>
    <w:rsid w:val="00513355"/>
    <w:rsid w:val="005135AD"/>
    <w:rsid w:val="00514173"/>
    <w:rsid w:val="0051519A"/>
    <w:rsid w:val="005162E5"/>
    <w:rsid w:val="0051695C"/>
    <w:rsid w:val="00516BB7"/>
    <w:rsid w:val="00516BC3"/>
    <w:rsid w:val="00516D07"/>
    <w:rsid w:val="00517F84"/>
    <w:rsid w:val="00521048"/>
    <w:rsid w:val="005216A6"/>
    <w:rsid w:val="00521754"/>
    <w:rsid w:val="00521BDB"/>
    <w:rsid w:val="00521ECC"/>
    <w:rsid w:val="005231B0"/>
    <w:rsid w:val="00524E9E"/>
    <w:rsid w:val="00525056"/>
    <w:rsid w:val="00525449"/>
    <w:rsid w:val="00525F6F"/>
    <w:rsid w:val="00526462"/>
    <w:rsid w:val="0052674A"/>
    <w:rsid w:val="00526BC7"/>
    <w:rsid w:val="00526EA4"/>
    <w:rsid w:val="00527035"/>
    <w:rsid w:val="0052789D"/>
    <w:rsid w:val="00527E23"/>
    <w:rsid w:val="005314AD"/>
    <w:rsid w:val="00531BAA"/>
    <w:rsid w:val="00531E33"/>
    <w:rsid w:val="00532D84"/>
    <w:rsid w:val="00532DC1"/>
    <w:rsid w:val="005332A1"/>
    <w:rsid w:val="005334F1"/>
    <w:rsid w:val="0053464D"/>
    <w:rsid w:val="00535300"/>
    <w:rsid w:val="00535F5A"/>
    <w:rsid w:val="00536B23"/>
    <w:rsid w:val="00536FC5"/>
    <w:rsid w:val="00540783"/>
    <w:rsid w:val="0054271C"/>
    <w:rsid w:val="005429C1"/>
    <w:rsid w:val="00543775"/>
    <w:rsid w:val="00543D82"/>
    <w:rsid w:val="0054432F"/>
    <w:rsid w:val="00544C85"/>
    <w:rsid w:val="00546414"/>
    <w:rsid w:val="005471F5"/>
    <w:rsid w:val="0054799E"/>
    <w:rsid w:val="00547C25"/>
    <w:rsid w:val="0055004F"/>
    <w:rsid w:val="00552899"/>
    <w:rsid w:val="00553923"/>
    <w:rsid w:val="00553D03"/>
    <w:rsid w:val="005542D1"/>
    <w:rsid w:val="0055507A"/>
    <w:rsid w:val="005556A8"/>
    <w:rsid w:val="00555F5E"/>
    <w:rsid w:val="005566C2"/>
    <w:rsid w:val="00557863"/>
    <w:rsid w:val="00557C3C"/>
    <w:rsid w:val="00557CAF"/>
    <w:rsid w:val="00560052"/>
    <w:rsid w:val="00560AC6"/>
    <w:rsid w:val="00560B50"/>
    <w:rsid w:val="0056155D"/>
    <w:rsid w:val="00561664"/>
    <w:rsid w:val="00562625"/>
    <w:rsid w:val="00562D58"/>
    <w:rsid w:val="00562F09"/>
    <w:rsid w:val="00562F4C"/>
    <w:rsid w:val="00563339"/>
    <w:rsid w:val="0056405B"/>
    <w:rsid w:val="0056485A"/>
    <w:rsid w:val="00564C34"/>
    <w:rsid w:val="00565D2E"/>
    <w:rsid w:val="005661B6"/>
    <w:rsid w:val="00566337"/>
    <w:rsid w:val="00566559"/>
    <w:rsid w:val="00566D0B"/>
    <w:rsid w:val="005677A1"/>
    <w:rsid w:val="00570973"/>
    <w:rsid w:val="0057326B"/>
    <w:rsid w:val="0057334C"/>
    <w:rsid w:val="0057342B"/>
    <w:rsid w:val="00573FD8"/>
    <w:rsid w:val="005752ED"/>
    <w:rsid w:val="0057608B"/>
    <w:rsid w:val="00576D5B"/>
    <w:rsid w:val="0057781F"/>
    <w:rsid w:val="00577A55"/>
    <w:rsid w:val="005822CC"/>
    <w:rsid w:val="005827DA"/>
    <w:rsid w:val="00582860"/>
    <w:rsid w:val="00582DAD"/>
    <w:rsid w:val="005833C7"/>
    <w:rsid w:val="00583502"/>
    <w:rsid w:val="0058352E"/>
    <w:rsid w:val="0058444C"/>
    <w:rsid w:val="00584CBB"/>
    <w:rsid w:val="0058666C"/>
    <w:rsid w:val="005867F6"/>
    <w:rsid w:val="00586D70"/>
    <w:rsid w:val="00587536"/>
    <w:rsid w:val="00587B6B"/>
    <w:rsid w:val="00587E32"/>
    <w:rsid w:val="005901BA"/>
    <w:rsid w:val="005903AE"/>
    <w:rsid w:val="00590A80"/>
    <w:rsid w:val="00591395"/>
    <w:rsid w:val="00591BB7"/>
    <w:rsid w:val="00591F34"/>
    <w:rsid w:val="005925B8"/>
    <w:rsid w:val="00592BF1"/>
    <w:rsid w:val="005935BD"/>
    <w:rsid w:val="00593637"/>
    <w:rsid w:val="00594970"/>
    <w:rsid w:val="0059523A"/>
    <w:rsid w:val="0059547B"/>
    <w:rsid w:val="005A0221"/>
    <w:rsid w:val="005A1678"/>
    <w:rsid w:val="005A1F89"/>
    <w:rsid w:val="005A24AF"/>
    <w:rsid w:val="005A2A05"/>
    <w:rsid w:val="005A446E"/>
    <w:rsid w:val="005A5345"/>
    <w:rsid w:val="005A54D7"/>
    <w:rsid w:val="005A5B58"/>
    <w:rsid w:val="005A6FEF"/>
    <w:rsid w:val="005B027D"/>
    <w:rsid w:val="005B0CB5"/>
    <w:rsid w:val="005B19CA"/>
    <w:rsid w:val="005B1DFB"/>
    <w:rsid w:val="005B2208"/>
    <w:rsid w:val="005B2A37"/>
    <w:rsid w:val="005B2BD1"/>
    <w:rsid w:val="005B37C2"/>
    <w:rsid w:val="005B4497"/>
    <w:rsid w:val="005B5461"/>
    <w:rsid w:val="005B6935"/>
    <w:rsid w:val="005B7B96"/>
    <w:rsid w:val="005C0ACD"/>
    <w:rsid w:val="005C0ACE"/>
    <w:rsid w:val="005C0C46"/>
    <w:rsid w:val="005C11F0"/>
    <w:rsid w:val="005C1D0E"/>
    <w:rsid w:val="005C2175"/>
    <w:rsid w:val="005C357A"/>
    <w:rsid w:val="005C4F76"/>
    <w:rsid w:val="005C515C"/>
    <w:rsid w:val="005C582C"/>
    <w:rsid w:val="005C5D58"/>
    <w:rsid w:val="005C5F15"/>
    <w:rsid w:val="005C65A7"/>
    <w:rsid w:val="005C708D"/>
    <w:rsid w:val="005C74EB"/>
    <w:rsid w:val="005D08B9"/>
    <w:rsid w:val="005D1E01"/>
    <w:rsid w:val="005D3219"/>
    <w:rsid w:val="005D3494"/>
    <w:rsid w:val="005D3DDB"/>
    <w:rsid w:val="005D40E8"/>
    <w:rsid w:val="005D49D8"/>
    <w:rsid w:val="005D58D6"/>
    <w:rsid w:val="005D5C63"/>
    <w:rsid w:val="005D67FB"/>
    <w:rsid w:val="005D699D"/>
    <w:rsid w:val="005D69CE"/>
    <w:rsid w:val="005D796C"/>
    <w:rsid w:val="005D7F8B"/>
    <w:rsid w:val="005E12C7"/>
    <w:rsid w:val="005E1964"/>
    <w:rsid w:val="005E1DDB"/>
    <w:rsid w:val="005E3474"/>
    <w:rsid w:val="005E38DD"/>
    <w:rsid w:val="005E3AEB"/>
    <w:rsid w:val="005E5058"/>
    <w:rsid w:val="005E509B"/>
    <w:rsid w:val="005E5193"/>
    <w:rsid w:val="005E60E7"/>
    <w:rsid w:val="005E7071"/>
    <w:rsid w:val="005E7079"/>
    <w:rsid w:val="005E72C3"/>
    <w:rsid w:val="005E7BDE"/>
    <w:rsid w:val="005F01AC"/>
    <w:rsid w:val="005F095C"/>
    <w:rsid w:val="005F0C09"/>
    <w:rsid w:val="005F0CC3"/>
    <w:rsid w:val="005F11EB"/>
    <w:rsid w:val="005F15BF"/>
    <w:rsid w:val="005F2D2A"/>
    <w:rsid w:val="005F3CC7"/>
    <w:rsid w:val="005F447E"/>
    <w:rsid w:val="005F44F2"/>
    <w:rsid w:val="005F6F72"/>
    <w:rsid w:val="005F7239"/>
    <w:rsid w:val="005F782A"/>
    <w:rsid w:val="005F7DC6"/>
    <w:rsid w:val="005F7E0F"/>
    <w:rsid w:val="00600914"/>
    <w:rsid w:val="00601EEC"/>
    <w:rsid w:val="00604AB4"/>
    <w:rsid w:val="00604BF3"/>
    <w:rsid w:val="00604FCB"/>
    <w:rsid w:val="0060566F"/>
    <w:rsid w:val="0060597B"/>
    <w:rsid w:val="006059E6"/>
    <w:rsid w:val="006077CD"/>
    <w:rsid w:val="00607D2E"/>
    <w:rsid w:val="00611252"/>
    <w:rsid w:val="00611D93"/>
    <w:rsid w:val="00612E35"/>
    <w:rsid w:val="00613590"/>
    <w:rsid w:val="00614877"/>
    <w:rsid w:val="00614CC4"/>
    <w:rsid w:val="006156D6"/>
    <w:rsid w:val="00615DD2"/>
    <w:rsid w:val="0061669A"/>
    <w:rsid w:val="0061673C"/>
    <w:rsid w:val="00617E23"/>
    <w:rsid w:val="006200FA"/>
    <w:rsid w:val="00620797"/>
    <w:rsid w:val="00620FA9"/>
    <w:rsid w:val="006213C8"/>
    <w:rsid w:val="0062251C"/>
    <w:rsid w:val="00622F41"/>
    <w:rsid w:val="00623004"/>
    <w:rsid w:val="00624C0E"/>
    <w:rsid w:val="006261A5"/>
    <w:rsid w:val="00626240"/>
    <w:rsid w:val="00627593"/>
    <w:rsid w:val="006304B5"/>
    <w:rsid w:val="006306A7"/>
    <w:rsid w:val="0063080F"/>
    <w:rsid w:val="00631429"/>
    <w:rsid w:val="00632009"/>
    <w:rsid w:val="00632995"/>
    <w:rsid w:val="0063329C"/>
    <w:rsid w:val="00633FCB"/>
    <w:rsid w:val="00634212"/>
    <w:rsid w:val="006363F1"/>
    <w:rsid w:val="006367B9"/>
    <w:rsid w:val="00636B14"/>
    <w:rsid w:val="00636B48"/>
    <w:rsid w:val="006374F0"/>
    <w:rsid w:val="00637AB8"/>
    <w:rsid w:val="006405A2"/>
    <w:rsid w:val="00640AF9"/>
    <w:rsid w:val="00640CF6"/>
    <w:rsid w:val="006411BF"/>
    <w:rsid w:val="00641248"/>
    <w:rsid w:val="006420ED"/>
    <w:rsid w:val="006423D2"/>
    <w:rsid w:val="006436B2"/>
    <w:rsid w:val="00643FDB"/>
    <w:rsid w:val="006446F7"/>
    <w:rsid w:val="0064576D"/>
    <w:rsid w:val="006459C1"/>
    <w:rsid w:val="006459CD"/>
    <w:rsid w:val="00646AE9"/>
    <w:rsid w:val="00650411"/>
    <w:rsid w:val="006505E6"/>
    <w:rsid w:val="006506C3"/>
    <w:rsid w:val="0065211B"/>
    <w:rsid w:val="00652306"/>
    <w:rsid w:val="00653E7B"/>
    <w:rsid w:val="00653F30"/>
    <w:rsid w:val="0065497B"/>
    <w:rsid w:val="006549BB"/>
    <w:rsid w:val="0065580F"/>
    <w:rsid w:val="00655E8F"/>
    <w:rsid w:val="00656D98"/>
    <w:rsid w:val="00657744"/>
    <w:rsid w:val="00657940"/>
    <w:rsid w:val="00661F26"/>
    <w:rsid w:val="006622F1"/>
    <w:rsid w:val="0066245D"/>
    <w:rsid w:val="006625A5"/>
    <w:rsid w:val="00662645"/>
    <w:rsid w:val="0066282F"/>
    <w:rsid w:val="00662FDA"/>
    <w:rsid w:val="00663285"/>
    <w:rsid w:val="006645DF"/>
    <w:rsid w:val="00665905"/>
    <w:rsid w:val="006659EE"/>
    <w:rsid w:val="00665E15"/>
    <w:rsid w:val="00666A6C"/>
    <w:rsid w:val="00667697"/>
    <w:rsid w:val="00670DAE"/>
    <w:rsid w:val="0067128E"/>
    <w:rsid w:val="006716C6"/>
    <w:rsid w:val="0067176C"/>
    <w:rsid w:val="006737B6"/>
    <w:rsid w:val="006747E0"/>
    <w:rsid w:val="006749B8"/>
    <w:rsid w:val="00676575"/>
    <w:rsid w:val="0067687C"/>
    <w:rsid w:val="00676EF8"/>
    <w:rsid w:val="0067740B"/>
    <w:rsid w:val="00680BA5"/>
    <w:rsid w:val="006814ED"/>
    <w:rsid w:val="00681C56"/>
    <w:rsid w:val="006820D5"/>
    <w:rsid w:val="00682620"/>
    <w:rsid w:val="00683A7B"/>
    <w:rsid w:val="006850CD"/>
    <w:rsid w:val="00685205"/>
    <w:rsid w:val="00685713"/>
    <w:rsid w:val="0068629D"/>
    <w:rsid w:val="006866DE"/>
    <w:rsid w:val="00686F2B"/>
    <w:rsid w:val="006908C8"/>
    <w:rsid w:val="00690E84"/>
    <w:rsid w:val="006942FE"/>
    <w:rsid w:val="0069497B"/>
    <w:rsid w:val="006949C9"/>
    <w:rsid w:val="00694D1C"/>
    <w:rsid w:val="00694FF1"/>
    <w:rsid w:val="006953E7"/>
    <w:rsid w:val="00695E31"/>
    <w:rsid w:val="00696BAC"/>
    <w:rsid w:val="006971F1"/>
    <w:rsid w:val="00697635"/>
    <w:rsid w:val="00697D8C"/>
    <w:rsid w:val="006A0239"/>
    <w:rsid w:val="006A05BC"/>
    <w:rsid w:val="006A1177"/>
    <w:rsid w:val="006A17DD"/>
    <w:rsid w:val="006A3D1F"/>
    <w:rsid w:val="006A4433"/>
    <w:rsid w:val="006A4484"/>
    <w:rsid w:val="006A7C34"/>
    <w:rsid w:val="006A7EC6"/>
    <w:rsid w:val="006B094B"/>
    <w:rsid w:val="006B0FA5"/>
    <w:rsid w:val="006B121C"/>
    <w:rsid w:val="006B13F9"/>
    <w:rsid w:val="006B2296"/>
    <w:rsid w:val="006B2F00"/>
    <w:rsid w:val="006B3442"/>
    <w:rsid w:val="006B6193"/>
    <w:rsid w:val="006B75BB"/>
    <w:rsid w:val="006C07D7"/>
    <w:rsid w:val="006C2B7D"/>
    <w:rsid w:val="006C315E"/>
    <w:rsid w:val="006C35EE"/>
    <w:rsid w:val="006C41A0"/>
    <w:rsid w:val="006C443E"/>
    <w:rsid w:val="006C486C"/>
    <w:rsid w:val="006C65D0"/>
    <w:rsid w:val="006C7071"/>
    <w:rsid w:val="006D0A50"/>
    <w:rsid w:val="006D0C74"/>
    <w:rsid w:val="006D0FA5"/>
    <w:rsid w:val="006D1915"/>
    <w:rsid w:val="006D198B"/>
    <w:rsid w:val="006D2B3C"/>
    <w:rsid w:val="006D2CA7"/>
    <w:rsid w:val="006D3AE6"/>
    <w:rsid w:val="006D4BBD"/>
    <w:rsid w:val="006D51E3"/>
    <w:rsid w:val="006D55E5"/>
    <w:rsid w:val="006D5A7E"/>
    <w:rsid w:val="006D5B26"/>
    <w:rsid w:val="006D703E"/>
    <w:rsid w:val="006E1DDF"/>
    <w:rsid w:val="006E1EB2"/>
    <w:rsid w:val="006E4E8F"/>
    <w:rsid w:val="006E5F6E"/>
    <w:rsid w:val="006E6CD5"/>
    <w:rsid w:val="006E7CE3"/>
    <w:rsid w:val="006F0223"/>
    <w:rsid w:val="006F084A"/>
    <w:rsid w:val="006F0897"/>
    <w:rsid w:val="006F2449"/>
    <w:rsid w:val="006F26BF"/>
    <w:rsid w:val="006F30A8"/>
    <w:rsid w:val="006F3B1F"/>
    <w:rsid w:val="006F41D6"/>
    <w:rsid w:val="006F4491"/>
    <w:rsid w:val="006F45B7"/>
    <w:rsid w:val="006F4742"/>
    <w:rsid w:val="006F4C60"/>
    <w:rsid w:val="006F5B0E"/>
    <w:rsid w:val="006F6617"/>
    <w:rsid w:val="006F6CD7"/>
    <w:rsid w:val="006F773A"/>
    <w:rsid w:val="006F7EFC"/>
    <w:rsid w:val="0070011B"/>
    <w:rsid w:val="00702BB4"/>
    <w:rsid w:val="007032F6"/>
    <w:rsid w:val="00703B85"/>
    <w:rsid w:val="00703D73"/>
    <w:rsid w:val="00703E21"/>
    <w:rsid w:val="0070401F"/>
    <w:rsid w:val="007040E0"/>
    <w:rsid w:val="0070414D"/>
    <w:rsid w:val="00704DA9"/>
    <w:rsid w:val="0070629C"/>
    <w:rsid w:val="0070705F"/>
    <w:rsid w:val="007078A5"/>
    <w:rsid w:val="00707966"/>
    <w:rsid w:val="00710162"/>
    <w:rsid w:val="007102BC"/>
    <w:rsid w:val="007102CB"/>
    <w:rsid w:val="0071034C"/>
    <w:rsid w:val="00710541"/>
    <w:rsid w:val="007105CF"/>
    <w:rsid w:val="00710601"/>
    <w:rsid w:val="00710DE7"/>
    <w:rsid w:val="00711BC5"/>
    <w:rsid w:val="00711F20"/>
    <w:rsid w:val="00712A34"/>
    <w:rsid w:val="007138AD"/>
    <w:rsid w:val="00714003"/>
    <w:rsid w:val="00714E2A"/>
    <w:rsid w:val="00714E90"/>
    <w:rsid w:val="00715288"/>
    <w:rsid w:val="00715B67"/>
    <w:rsid w:val="00715CB6"/>
    <w:rsid w:val="00715F67"/>
    <w:rsid w:val="007163C6"/>
    <w:rsid w:val="00716B37"/>
    <w:rsid w:val="00717301"/>
    <w:rsid w:val="0071733C"/>
    <w:rsid w:val="00717A6A"/>
    <w:rsid w:val="00717F0B"/>
    <w:rsid w:val="00720B8B"/>
    <w:rsid w:val="00720B96"/>
    <w:rsid w:val="00720CD1"/>
    <w:rsid w:val="00721150"/>
    <w:rsid w:val="00721584"/>
    <w:rsid w:val="007216A5"/>
    <w:rsid w:val="00722406"/>
    <w:rsid w:val="007227B6"/>
    <w:rsid w:val="00722A1C"/>
    <w:rsid w:val="0072316E"/>
    <w:rsid w:val="00723435"/>
    <w:rsid w:val="00723C60"/>
    <w:rsid w:val="00724E04"/>
    <w:rsid w:val="00724E25"/>
    <w:rsid w:val="00725010"/>
    <w:rsid w:val="00725BB8"/>
    <w:rsid w:val="00725D69"/>
    <w:rsid w:val="00726161"/>
    <w:rsid w:val="00727353"/>
    <w:rsid w:val="00727631"/>
    <w:rsid w:val="0073010A"/>
    <w:rsid w:val="00730741"/>
    <w:rsid w:val="0073090B"/>
    <w:rsid w:val="00730BA1"/>
    <w:rsid w:val="00730F99"/>
    <w:rsid w:val="007312F2"/>
    <w:rsid w:val="007314A0"/>
    <w:rsid w:val="00735B5F"/>
    <w:rsid w:val="00736E25"/>
    <w:rsid w:val="007404C3"/>
    <w:rsid w:val="00740689"/>
    <w:rsid w:val="007406BC"/>
    <w:rsid w:val="00740B7A"/>
    <w:rsid w:val="007414A7"/>
    <w:rsid w:val="0074153D"/>
    <w:rsid w:val="00741840"/>
    <w:rsid w:val="00741997"/>
    <w:rsid w:val="00742972"/>
    <w:rsid w:val="007437A7"/>
    <w:rsid w:val="00744891"/>
    <w:rsid w:val="00744BC3"/>
    <w:rsid w:val="0074545D"/>
    <w:rsid w:val="007462F4"/>
    <w:rsid w:val="00746DEA"/>
    <w:rsid w:val="0074720F"/>
    <w:rsid w:val="00750020"/>
    <w:rsid w:val="00750C9C"/>
    <w:rsid w:val="00752278"/>
    <w:rsid w:val="00752465"/>
    <w:rsid w:val="00752F71"/>
    <w:rsid w:val="00753C09"/>
    <w:rsid w:val="00753DF0"/>
    <w:rsid w:val="00754A2A"/>
    <w:rsid w:val="00754B8B"/>
    <w:rsid w:val="00754E10"/>
    <w:rsid w:val="00754FF3"/>
    <w:rsid w:val="00755FB5"/>
    <w:rsid w:val="0075614F"/>
    <w:rsid w:val="00757182"/>
    <w:rsid w:val="007624FB"/>
    <w:rsid w:val="00762B32"/>
    <w:rsid w:val="007639B4"/>
    <w:rsid w:val="0076508A"/>
    <w:rsid w:val="00765525"/>
    <w:rsid w:val="00767A04"/>
    <w:rsid w:val="00767A3E"/>
    <w:rsid w:val="00767DB4"/>
    <w:rsid w:val="00767E63"/>
    <w:rsid w:val="0077031E"/>
    <w:rsid w:val="00770432"/>
    <w:rsid w:val="00770760"/>
    <w:rsid w:val="00770B56"/>
    <w:rsid w:val="00770BDC"/>
    <w:rsid w:val="007715A9"/>
    <w:rsid w:val="007718FD"/>
    <w:rsid w:val="007726E7"/>
    <w:rsid w:val="00772A98"/>
    <w:rsid w:val="007730F1"/>
    <w:rsid w:val="00773C1E"/>
    <w:rsid w:val="0077486C"/>
    <w:rsid w:val="00774E77"/>
    <w:rsid w:val="00775A10"/>
    <w:rsid w:val="0077653A"/>
    <w:rsid w:val="00777AD2"/>
    <w:rsid w:val="00781444"/>
    <w:rsid w:val="00781E48"/>
    <w:rsid w:val="00783599"/>
    <w:rsid w:val="00785E15"/>
    <w:rsid w:val="0078649D"/>
    <w:rsid w:val="007865F8"/>
    <w:rsid w:val="00787A73"/>
    <w:rsid w:val="00791260"/>
    <w:rsid w:val="007917C2"/>
    <w:rsid w:val="00791B0E"/>
    <w:rsid w:val="00792496"/>
    <w:rsid w:val="007924BA"/>
    <w:rsid w:val="00794958"/>
    <w:rsid w:val="007952B5"/>
    <w:rsid w:val="00795D56"/>
    <w:rsid w:val="0079764B"/>
    <w:rsid w:val="007979B5"/>
    <w:rsid w:val="007A0BC2"/>
    <w:rsid w:val="007A0F62"/>
    <w:rsid w:val="007A2B20"/>
    <w:rsid w:val="007A3790"/>
    <w:rsid w:val="007A40A2"/>
    <w:rsid w:val="007A4230"/>
    <w:rsid w:val="007A4280"/>
    <w:rsid w:val="007A584B"/>
    <w:rsid w:val="007A5940"/>
    <w:rsid w:val="007A5E48"/>
    <w:rsid w:val="007A79C0"/>
    <w:rsid w:val="007B03C4"/>
    <w:rsid w:val="007B0FE2"/>
    <w:rsid w:val="007B1DD5"/>
    <w:rsid w:val="007B3272"/>
    <w:rsid w:val="007B35A6"/>
    <w:rsid w:val="007B7171"/>
    <w:rsid w:val="007B73FE"/>
    <w:rsid w:val="007B7441"/>
    <w:rsid w:val="007B762F"/>
    <w:rsid w:val="007C02F4"/>
    <w:rsid w:val="007C0638"/>
    <w:rsid w:val="007C080B"/>
    <w:rsid w:val="007C14B7"/>
    <w:rsid w:val="007C1A34"/>
    <w:rsid w:val="007C2B51"/>
    <w:rsid w:val="007C3A5D"/>
    <w:rsid w:val="007C3DE0"/>
    <w:rsid w:val="007C414A"/>
    <w:rsid w:val="007C4183"/>
    <w:rsid w:val="007C4C09"/>
    <w:rsid w:val="007C4D8F"/>
    <w:rsid w:val="007C4EC6"/>
    <w:rsid w:val="007C783C"/>
    <w:rsid w:val="007C799D"/>
    <w:rsid w:val="007D0042"/>
    <w:rsid w:val="007D0899"/>
    <w:rsid w:val="007D16B4"/>
    <w:rsid w:val="007D1BC2"/>
    <w:rsid w:val="007D1E77"/>
    <w:rsid w:val="007D356D"/>
    <w:rsid w:val="007D3CC5"/>
    <w:rsid w:val="007D406D"/>
    <w:rsid w:val="007D41FF"/>
    <w:rsid w:val="007D4DD2"/>
    <w:rsid w:val="007D53D5"/>
    <w:rsid w:val="007D654D"/>
    <w:rsid w:val="007D6CC4"/>
    <w:rsid w:val="007D7697"/>
    <w:rsid w:val="007D77F8"/>
    <w:rsid w:val="007D7CC2"/>
    <w:rsid w:val="007E0068"/>
    <w:rsid w:val="007E0D95"/>
    <w:rsid w:val="007E1BB1"/>
    <w:rsid w:val="007E1F89"/>
    <w:rsid w:val="007E2EAB"/>
    <w:rsid w:val="007E2F74"/>
    <w:rsid w:val="007E3A3F"/>
    <w:rsid w:val="007E3D92"/>
    <w:rsid w:val="007E4BA5"/>
    <w:rsid w:val="007E4DCB"/>
    <w:rsid w:val="007E4F11"/>
    <w:rsid w:val="007E7118"/>
    <w:rsid w:val="007E714E"/>
    <w:rsid w:val="007E7581"/>
    <w:rsid w:val="007E7808"/>
    <w:rsid w:val="007F0465"/>
    <w:rsid w:val="007F0FA3"/>
    <w:rsid w:val="007F10FF"/>
    <w:rsid w:val="007F1174"/>
    <w:rsid w:val="007F131F"/>
    <w:rsid w:val="007F1ED4"/>
    <w:rsid w:val="007F2BE8"/>
    <w:rsid w:val="007F3251"/>
    <w:rsid w:val="007F4950"/>
    <w:rsid w:val="007F52F3"/>
    <w:rsid w:val="007F5573"/>
    <w:rsid w:val="007F6182"/>
    <w:rsid w:val="007F71DF"/>
    <w:rsid w:val="007F7319"/>
    <w:rsid w:val="007F7EDB"/>
    <w:rsid w:val="00800950"/>
    <w:rsid w:val="00800FAE"/>
    <w:rsid w:val="00801711"/>
    <w:rsid w:val="0080185E"/>
    <w:rsid w:val="00802EC4"/>
    <w:rsid w:val="00803A90"/>
    <w:rsid w:val="008046F2"/>
    <w:rsid w:val="00806309"/>
    <w:rsid w:val="00806B72"/>
    <w:rsid w:val="00807519"/>
    <w:rsid w:val="00807674"/>
    <w:rsid w:val="00807E42"/>
    <w:rsid w:val="00810446"/>
    <w:rsid w:val="00810BEE"/>
    <w:rsid w:val="0081101D"/>
    <w:rsid w:val="008116E4"/>
    <w:rsid w:val="00811A74"/>
    <w:rsid w:val="00811AE5"/>
    <w:rsid w:val="00812BEA"/>
    <w:rsid w:val="00813077"/>
    <w:rsid w:val="00813148"/>
    <w:rsid w:val="0081369E"/>
    <w:rsid w:val="00814971"/>
    <w:rsid w:val="00814D41"/>
    <w:rsid w:val="00815795"/>
    <w:rsid w:val="00815F57"/>
    <w:rsid w:val="0081763C"/>
    <w:rsid w:val="0082086C"/>
    <w:rsid w:val="00821909"/>
    <w:rsid w:val="00821A0A"/>
    <w:rsid w:val="008220A5"/>
    <w:rsid w:val="008224D1"/>
    <w:rsid w:val="008229F9"/>
    <w:rsid w:val="00822D90"/>
    <w:rsid w:val="008235F3"/>
    <w:rsid w:val="00823CB3"/>
    <w:rsid w:val="0082448C"/>
    <w:rsid w:val="00824ECF"/>
    <w:rsid w:val="008253FE"/>
    <w:rsid w:val="0082586E"/>
    <w:rsid w:val="008259B9"/>
    <w:rsid w:val="00826141"/>
    <w:rsid w:val="00826363"/>
    <w:rsid w:val="0082654F"/>
    <w:rsid w:val="0082696D"/>
    <w:rsid w:val="008271E5"/>
    <w:rsid w:val="008273DC"/>
    <w:rsid w:val="008279D6"/>
    <w:rsid w:val="0083164F"/>
    <w:rsid w:val="00832535"/>
    <w:rsid w:val="00832A77"/>
    <w:rsid w:val="00832BF6"/>
    <w:rsid w:val="0083306E"/>
    <w:rsid w:val="00834311"/>
    <w:rsid w:val="008348BC"/>
    <w:rsid w:val="00834C1F"/>
    <w:rsid w:val="0083597E"/>
    <w:rsid w:val="0084032F"/>
    <w:rsid w:val="00840596"/>
    <w:rsid w:val="00843343"/>
    <w:rsid w:val="0084382C"/>
    <w:rsid w:val="0084454F"/>
    <w:rsid w:val="008447FC"/>
    <w:rsid w:val="00844F79"/>
    <w:rsid w:val="008451A6"/>
    <w:rsid w:val="00845DB4"/>
    <w:rsid w:val="008468E0"/>
    <w:rsid w:val="00850031"/>
    <w:rsid w:val="00850CEC"/>
    <w:rsid w:val="00850CF2"/>
    <w:rsid w:val="00853C2D"/>
    <w:rsid w:val="008544EE"/>
    <w:rsid w:val="008577F8"/>
    <w:rsid w:val="00862BF7"/>
    <w:rsid w:val="008631C5"/>
    <w:rsid w:val="008637DE"/>
    <w:rsid w:val="00864C10"/>
    <w:rsid w:val="008664A1"/>
    <w:rsid w:val="008671D4"/>
    <w:rsid w:val="00867F21"/>
    <w:rsid w:val="00870108"/>
    <w:rsid w:val="00870231"/>
    <w:rsid w:val="0087072B"/>
    <w:rsid w:val="008713B9"/>
    <w:rsid w:val="00872022"/>
    <w:rsid w:val="008729DE"/>
    <w:rsid w:val="0087338C"/>
    <w:rsid w:val="00873532"/>
    <w:rsid w:val="00873DED"/>
    <w:rsid w:val="00874CCB"/>
    <w:rsid w:val="00876901"/>
    <w:rsid w:val="00876927"/>
    <w:rsid w:val="00877669"/>
    <w:rsid w:val="008778E4"/>
    <w:rsid w:val="00877E9F"/>
    <w:rsid w:val="00880458"/>
    <w:rsid w:val="008807D3"/>
    <w:rsid w:val="0088081E"/>
    <w:rsid w:val="00880D11"/>
    <w:rsid w:val="00881452"/>
    <w:rsid w:val="008824F0"/>
    <w:rsid w:val="00882BD8"/>
    <w:rsid w:val="00883208"/>
    <w:rsid w:val="00883F4D"/>
    <w:rsid w:val="00885DAF"/>
    <w:rsid w:val="00886443"/>
    <w:rsid w:val="00886634"/>
    <w:rsid w:val="00886B47"/>
    <w:rsid w:val="008878B8"/>
    <w:rsid w:val="00890680"/>
    <w:rsid w:val="00890BC5"/>
    <w:rsid w:val="00891007"/>
    <w:rsid w:val="00891059"/>
    <w:rsid w:val="008911C9"/>
    <w:rsid w:val="008915F6"/>
    <w:rsid w:val="0089181A"/>
    <w:rsid w:val="00892E8A"/>
    <w:rsid w:val="008951B3"/>
    <w:rsid w:val="00895F46"/>
    <w:rsid w:val="00897FC1"/>
    <w:rsid w:val="008A09C7"/>
    <w:rsid w:val="008A1484"/>
    <w:rsid w:val="008A2A7A"/>
    <w:rsid w:val="008A336F"/>
    <w:rsid w:val="008A3E15"/>
    <w:rsid w:val="008A45A6"/>
    <w:rsid w:val="008A5728"/>
    <w:rsid w:val="008A5901"/>
    <w:rsid w:val="008A5C2C"/>
    <w:rsid w:val="008A5CF4"/>
    <w:rsid w:val="008A65DE"/>
    <w:rsid w:val="008A7A88"/>
    <w:rsid w:val="008B11E6"/>
    <w:rsid w:val="008B12FE"/>
    <w:rsid w:val="008B21FA"/>
    <w:rsid w:val="008B2203"/>
    <w:rsid w:val="008B3389"/>
    <w:rsid w:val="008B3885"/>
    <w:rsid w:val="008B3F12"/>
    <w:rsid w:val="008B436B"/>
    <w:rsid w:val="008B44EF"/>
    <w:rsid w:val="008B5FF2"/>
    <w:rsid w:val="008B6AFF"/>
    <w:rsid w:val="008B76A2"/>
    <w:rsid w:val="008B7F9E"/>
    <w:rsid w:val="008C02BE"/>
    <w:rsid w:val="008C062F"/>
    <w:rsid w:val="008C064A"/>
    <w:rsid w:val="008C150E"/>
    <w:rsid w:val="008C1E43"/>
    <w:rsid w:val="008C27F4"/>
    <w:rsid w:val="008C309B"/>
    <w:rsid w:val="008C3CBD"/>
    <w:rsid w:val="008C434B"/>
    <w:rsid w:val="008C48A4"/>
    <w:rsid w:val="008C683F"/>
    <w:rsid w:val="008C7788"/>
    <w:rsid w:val="008D1C5F"/>
    <w:rsid w:val="008D1C6F"/>
    <w:rsid w:val="008D31D0"/>
    <w:rsid w:val="008D47D1"/>
    <w:rsid w:val="008D47D3"/>
    <w:rsid w:val="008D4C4C"/>
    <w:rsid w:val="008D55E3"/>
    <w:rsid w:val="008D5605"/>
    <w:rsid w:val="008D58E6"/>
    <w:rsid w:val="008D6D0A"/>
    <w:rsid w:val="008D74C8"/>
    <w:rsid w:val="008D77E2"/>
    <w:rsid w:val="008E02C2"/>
    <w:rsid w:val="008E066F"/>
    <w:rsid w:val="008E06D5"/>
    <w:rsid w:val="008E0CE8"/>
    <w:rsid w:val="008E13A5"/>
    <w:rsid w:val="008E13DF"/>
    <w:rsid w:val="008E3698"/>
    <w:rsid w:val="008E47B0"/>
    <w:rsid w:val="008E4E7D"/>
    <w:rsid w:val="008E6A83"/>
    <w:rsid w:val="008E71DC"/>
    <w:rsid w:val="008E766E"/>
    <w:rsid w:val="008F02C3"/>
    <w:rsid w:val="008F03D9"/>
    <w:rsid w:val="008F0E40"/>
    <w:rsid w:val="008F167A"/>
    <w:rsid w:val="008F524B"/>
    <w:rsid w:val="008F5A43"/>
    <w:rsid w:val="008F6BCC"/>
    <w:rsid w:val="008F704A"/>
    <w:rsid w:val="008F7482"/>
    <w:rsid w:val="008F750F"/>
    <w:rsid w:val="008F791B"/>
    <w:rsid w:val="008F7D1F"/>
    <w:rsid w:val="00900661"/>
    <w:rsid w:val="00901D2B"/>
    <w:rsid w:val="00902A80"/>
    <w:rsid w:val="00902AB0"/>
    <w:rsid w:val="00902F21"/>
    <w:rsid w:val="00904D84"/>
    <w:rsid w:val="00906BF4"/>
    <w:rsid w:val="00906C02"/>
    <w:rsid w:val="00907E6E"/>
    <w:rsid w:val="00910971"/>
    <w:rsid w:val="009111EC"/>
    <w:rsid w:val="009118DE"/>
    <w:rsid w:val="00913ACE"/>
    <w:rsid w:val="00914291"/>
    <w:rsid w:val="0091449E"/>
    <w:rsid w:val="0091716A"/>
    <w:rsid w:val="009174F5"/>
    <w:rsid w:val="0091761A"/>
    <w:rsid w:val="00917AB0"/>
    <w:rsid w:val="00920844"/>
    <w:rsid w:val="00922620"/>
    <w:rsid w:val="0092477A"/>
    <w:rsid w:val="009247D7"/>
    <w:rsid w:val="00924998"/>
    <w:rsid w:val="00924C24"/>
    <w:rsid w:val="009261C2"/>
    <w:rsid w:val="00930E91"/>
    <w:rsid w:val="00930F52"/>
    <w:rsid w:val="0093255D"/>
    <w:rsid w:val="00932753"/>
    <w:rsid w:val="00932EB6"/>
    <w:rsid w:val="00933954"/>
    <w:rsid w:val="0093432D"/>
    <w:rsid w:val="009344FE"/>
    <w:rsid w:val="009345E0"/>
    <w:rsid w:val="00934717"/>
    <w:rsid w:val="0093501B"/>
    <w:rsid w:val="00935717"/>
    <w:rsid w:val="00935721"/>
    <w:rsid w:val="00936075"/>
    <w:rsid w:val="0093631B"/>
    <w:rsid w:val="00936457"/>
    <w:rsid w:val="00937A15"/>
    <w:rsid w:val="00940314"/>
    <w:rsid w:val="00940DA5"/>
    <w:rsid w:val="00941039"/>
    <w:rsid w:val="0094107F"/>
    <w:rsid w:val="009418F1"/>
    <w:rsid w:val="00942FBC"/>
    <w:rsid w:val="00943199"/>
    <w:rsid w:val="00943BC4"/>
    <w:rsid w:val="00943D40"/>
    <w:rsid w:val="00944BE1"/>
    <w:rsid w:val="00944DA6"/>
    <w:rsid w:val="00946201"/>
    <w:rsid w:val="00946EC7"/>
    <w:rsid w:val="0094756A"/>
    <w:rsid w:val="00950185"/>
    <w:rsid w:val="00950601"/>
    <w:rsid w:val="00950C9C"/>
    <w:rsid w:val="009514B7"/>
    <w:rsid w:val="009518B4"/>
    <w:rsid w:val="00951B4D"/>
    <w:rsid w:val="00951EB0"/>
    <w:rsid w:val="00952B2E"/>
    <w:rsid w:val="00953E50"/>
    <w:rsid w:val="00954B9B"/>
    <w:rsid w:val="00954E48"/>
    <w:rsid w:val="009550F8"/>
    <w:rsid w:val="009553BE"/>
    <w:rsid w:val="0095552F"/>
    <w:rsid w:val="00955B2F"/>
    <w:rsid w:val="00956004"/>
    <w:rsid w:val="009560AE"/>
    <w:rsid w:val="009564C8"/>
    <w:rsid w:val="009564CD"/>
    <w:rsid w:val="009606D4"/>
    <w:rsid w:val="00960C4E"/>
    <w:rsid w:val="00960CF2"/>
    <w:rsid w:val="0096118C"/>
    <w:rsid w:val="0096131F"/>
    <w:rsid w:val="00961DC6"/>
    <w:rsid w:val="00962DC6"/>
    <w:rsid w:val="009634AB"/>
    <w:rsid w:val="0096488C"/>
    <w:rsid w:val="00965887"/>
    <w:rsid w:val="009660C2"/>
    <w:rsid w:val="009673B8"/>
    <w:rsid w:val="00970247"/>
    <w:rsid w:val="0097155B"/>
    <w:rsid w:val="00972283"/>
    <w:rsid w:val="00972ED9"/>
    <w:rsid w:val="00973CC8"/>
    <w:rsid w:val="009744EB"/>
    <w:rsid w:val="00975499"/>
    <w:rsid w:val="00975C17"/>
    <w:rsid w:val="00976FE2"/>
    <w:rsid w:val="00977B52"/>
    <w:rsid w:val="00980E5C"/>
    <w:rsid w:val="009816CA"/>
    <w:rsid w:val="00981C63"/>
    <w:rsid w:val="00982B3B"/>
    <w:rsid w:val="00983062"/>
    <w:rsid w:val="00984037"/>
    <w:rsid w:val="009852BF"/>
    <w:rsid w:val="00985635"/>
    <w:rsid w:val="00986FAA"/>
    <w:rsid w:val="009872F7"/>
    <w:rsid w:val="00987E08"/>
    <w:rsid w:val="009914B0"/>
    <w:rsid w:val="00991A97"/>
    <w:rsid w:val="00992BB4"/>
    <w:rsid w:val="00992E5C"/>
    <w:rsid w:val="00993BC4"/>
    <w:rsid w:val="00995E2E"/>
    <w:rsid w:val="00996141"/>
    <w:rsid w:val="009965BB"/>
    <w:rsid w:val="009976CA"/>
    <w:rsid w:val="00997F9C"/>
    <w:rsid w:val="009A0AE2"/>
    <w:rsid w:val="009A0D14"/>
    <w:rsid w:val="009A0EAB"/>
    <w:rsid w:val="009A1180"/>
    <w:rsid w:val="009A16BB"/>
    <w:rsid w:val="009A2253"/>
    <w:rsid w:val="009A2BC1"/>
    <w:rsid w:val="009A4ECE"/>
    <w:rsid w:val="009A61BE"/>
    <w:rsid w:val="009A63F3"/>
    <w:rsid w:val="009A684F"/>
    <w:rsid w:val="009A6A93"/>
    <w:rsid w:val="009A6C0D"/>
    <w:rsid w:val="009A783F"/>
    <w:rsid w:val="009A7CF1"/>
    <w:rsid w:val="009B0226"/>
    <w:rsid w:val="009B1787"/>
    <w:rsid w:val="009B2AA9"/>
    <w:rsid w:val="009B31E3"/>
    <w:rsid w:val="009B3AD7"/>
    <w:rsid w:val="009B4439"/>
    <w:rsid w:val="009B4D33"/>
    <w:rsid w:val="009B519C"/>
    <w:rsid w:val="009B6065"/>
    <w:rsid w:val="009B6123"/>
    <w:rsid w:val="009B6E83"/>
    <w:rsid w:val="009B75A3"/>
    <w:rsid w:val="009B7650"/>
    <w:rsid w:val="009C05D0"/>
    <w:rsid w:val="009C05DB"/>
    <w:rsid w:val="009C3879"/>
    <w:rsid w:val="009C46C2"/>
    <w:rsid w:val="009C4DE4"/>
    <w:rsid w:val="009C638A"/>
    <w:rsid w:val="009C6F00"/>
    <w:rsid w:val="009C7E39"/>
    <w:rsid w:val="009D0093"/>
    <w:rsid w:val="009D00E1"/>
    <w:rsid w:val="009D0447"/>
    <w:rsid w:val="009D1F15"/>
    <w:rsid w:val="009D2337"/>
    <w:rsid w:val="009D2591"/>
    <w:rsid w:val="009D3D0F"/>
    <w:rsid w:val="009D4FA4"/>
    <w:rsid w:val="009D5728"/>
    <w:rsid w:val="009D714D"/>
    <w:rsid w:val="009D787A"/>
    <w:rsid w:val="009E0F36"/>
    <w:rsid w:val="009E1F0A"/>
    <w:rsid w:val="009E274D"/>
    <w:rsid w:val="009E3324"/>
    <w:rsid w:val="009E3DC1"/>
    <w:rsid w:val="009E465C"/>
    <w:rsid w:val="009E5187"/>
    <w:rsid w:val="009E585B"/>
    <w:rsid w:val="009E7CDD"/>
    <w:rsid w:val="009F0618"/>
    <w:rsid w:val="009F141D"/>
    <w:rsid w:val="009F1916"/>
    <w:rsid w:val="009F1C79"/>
    <w:rsid w:val="009F26E1"/>
    <w:rsid w:val="009F2931"/>
    <w:rsid w:val="009F2A49"/>
    <w:rsid w:val="009F2ACA"/>
    <w:rsid w:val="009F2F86"/>
    <w:rsid w:val="009F3F3B"/>
    <w:rsid w:val="009F4330"/>
    <w:rsid w:val="009F6737"/>
    <w:rsid w:val="009F6E2F"/>
    <w:rsid w:val="009F74AD"/>
    <w:rsid w:val="009F7FE5"/>
    <w:rsid w:val="00A01AF1"/>
    <w:rsid w:val="00A01C99"/>
    <w:rsid w:val="00A025B8"/>
    <w:rsid w:val="00A03E06"/>
    <w:rsid w:val="00A03EF1"/>
    <w:rsid w:val="00A0434D"/>
    <w:rsid w:val="00A0455F"/>
    <w:rsid w:val="00A046D8"/>
    <w:rsid w:val="00A0470E"/>
    <w:rsid w:val="00A0555E"/>
    <w:rsid w:val="00A055D2"/>
    <w:rsid w:val="00A05A76"/>
    <w:rsid w:val="00A06C9F"/>
    <w:rsid w:val="00A10DD4"/>
    <w:rsid w:val="00A1121C"/>
    <w:rsid w:val="00A11B61"/>
    <w:rsid w:val="00A13D1E"/>
    <w:rsid w:val="00A13F93"/>
    <w:rsid w:val="00A1417A"/>
    <w:rsid w:val="00A145D4"/>
    <w:rsid w:val="00A16EBE"/>
    <w:rsid w:val="00A170D1"/>
    <w:rsid w:val="00A17308"/>
    <w:rsid w:val="00A173C2"/>
    <w:rsid w:val="00A17B01"/>
    <w:rsid w:val="00A20779"/>
    <w:rsid w:val="00A20DAD"/>
    <w:rsid w:val="00A20FAE"/>
    <w:rsid w:val="00A21C50"/>
    <w:rsid w:val="00A2245F"/>
    <w:rsid w:val="00A22CFF"/>
    <w:rsid w:val="00A22E49"/>
    <w:rsid w:val="00A22F0D"/>
    <w:rsid w:val="00A2344F"/>
    <w:rsid w:val="00A2467B"/>
    <w:rsid w:val="00A2499A"/>
    <w:rsid w:val="00A2568C"/>
    <w:rsid w:val="00A26661"/>
    <w:rsid w:val="00A27261"/>
    <w:rsid w:val="00A303F3"/>
    <w:rsid w:val="00A30C7F"/>
    <w:rsid w:val="00A31053"/>
    <w:rsid w:val="00A324D2"/>
    <w:rsid w:val="00A35687"/>
    <w:rsid w:val="00A356F6"/>
    <w:rsid w:val="00A3572C"/>
    <w:rsid w:val="00A36A53"/>
    <w:rsid w:val="00A36F54"/>
    <w:rsid w:val="00A3736F"/>
    <w:rsid w:val="00A3795A"/>
    <w:rsid w:val="00A404CE"/>
    <w:rsid w:val="00A40EAF"/>
    <w:rsid w:val="00A41428"/>
    <w:rsid w:val="00A42171"/>
    <w:rsid w:val="00A42362"/>
    <w:rsid w:val="00A436DC"/>
    <w:rsid w:val="00A43B33"/>
    <w:rsid w:val="00A4719E"/>
    <w:rsid w:val="00A474DA"/>
    <w:rsid w:val="00A47DE6"/>
    <w:rsid w:val="00A507D3"/>
    <w:rsid w:val="00A50F67"/>
    <w:rsid w:val="00A50FFC"/>
    <w:rsid w:val="00A51520"/>
    <w:rsid w:val="00A5352B"/>
    <w:rsid w:val="00A53B94"/>
    <w:rsid w:val="00A55B74"/>
    <w:rsid w:val="00A55B85"/>
    <w:rsid w:val="00A55CB6"/>
    <w:rsid w:val="00A56356"/>
    <w:rsid w:val="00A5645E"/>
    <w:rsid w:val="00A56EB6"/>
    <w:rsid w:val="00A5735C"/>
    <w:rsid w:val="00A57E07"/>
    <w:rsid w:val="00A61E67"/>
    <w:rsid w:val="00A62AF4"/>
    <w:rsid w:val="00A6365C"/>
    <w:rsid w:val="00A63AB4"/>
    <w:rsid w:val="00A63B79"/>
    <w:rsid w:val="00A65AD4"/>
    <w:rsid w:val="00A66A41"/>
    <w:rsid w:val="00A671A0"/>
    <w:rsid w:val="00A672FA"/>
    <w:rsid w:val="00A67BDA"/>
    <w:rsid w:val="00A67FCD"/>
    <w:rsid w:val="00A70782"/>
    <w:rsid w:val="00A70DE8"/>
    <w:rsid w:val="00A71217"/>
    <w:rsid w:val="00A7157F"/>
    <w:rsid w:val="00A71BEC"/>
    <w:rsid w:val="00A722DA"/>
    <w:rsid w:val="00A72F02"/>
    <w:rsid w:val="00A7326E"/>
    <w:rsid w:val="00A743E4"/>
    <w:rsid w:val="00A74826"/>
    <w:rsid w:val="00A75F0A"/>
    <w:rsid w:val="00A7621D"/>
    <w:rsid w:val="00A76708"/>
    <w:rsid w:val="00A77011"/>
    <w:rsid w:val="00A776B2"/>
    <w:rsid w:val="00A81A3E"/>
    <w:rsid w:val="00A83C7E"/>
    <w:rsid w:val="00A83E35"/>
    <w:rsid w:val="00A8430D"/>
    <w:rsid w:val="00A84AE5"/>
    <w:rsid w:val="00A8695F"/>
    <w:rsid w:val="00A86CBD"/>
    <w:rsid w:val="00A87D0B"/>
    <w:rsid w:val="00A9010C"/>
    <w:rsid w:val="00A9014E"/>
    <w:rsid w:val="00A904D7"/>
    <w:rsid w:val="00A90E05"/>
    <w:rsid w:val="00A9167C"/>
    <w:rsid w:val="00A92943"/>
    <w:rsid w:val="00A932FF"/>
    <w:rsid w:val="00A94815"/>
    <w:rsid w:val="00A94AC4"/>
    <w:rsid w:val="00A96FE3"/>
    <w:rsid w:val="00AA046B"/>
    <w:rsid w:val="00AA1BBD"/>
    <w:rsid w:val="00AA3021"/>
    <w:rsid w:val="00AA38CD"/>
    <w:rsid w:val="00AA578A"/>
    <w:rsid w:val="00AA5F96"/>
    <w:rsid w:val="00AA7789"/>
    <w:rsid w:val="00AA78BB"/>
    <w:rsid w:val="00AA7C3D"/>
    <w:rsid w:val="00AB0273"/>
    <w:rsid w:val="00AB134E"/>
    <w:rsid w:val="00AB14A7"/>
    <w:rsid w:val="00AB1DD3"/>
    <w:rsid w:val="00AB1FEB"/>
    <w:rsid w:val="00AB2B26"/>
    <w:rsid w:val="00AB4E52"/>
    <w:rsid w:val="00AB603B"/>
    <w:rsid w:val="00AB659F"/>
    <w:rsid w:val="00AB6BA0"/>
    <w:rsid w:val="00AB7261"/>
    <w:rsid w:val="00AB7361"/>
    <w:rsid w:val="00AB739F"/>
    <w:rsid w:val="00AB7A6E"/>
    <w:rsid w:val="00AC02FF"/>
    <w:rsid w:val="00AC09F8"/>
    <w:rsid w:val="00AC0AA4"/>
    <w:rsid w:val="00AC1652"/>
    <w:rsid w:val="00AC2AB8"/>
    <w:rsid w:val="00AC2D8B"/>
    <w:rsid w:val="00AC2E7E"/>
    <w:rsid w:val="00AC315A"/>
    <w:rsid w:val="00AC3745"/>
    <w:rsid w:val="00AC3F7A"/>
    <w:rsid w:val="00AC4B27"/>
    <w:rsid w:val="00AC4FEC"/>
    <w:rsid w:val="00AC55F4"/>
    <w:rsid w:val="00AC6243"/>
    <w:rsid w:val="00AC6294"/>
    <w:rsid w:val="00AC72D3"/>
    <w:rsid w:val="00AC74FB"/>
    <w:rsid w:val="00AC7756"/>
    <w:rsid w:val="00AC77EA"/>
    <w:rsid w:val="00AD0507"/>
    <w:rsid w:val="00AD12D4"/>
    <w:rsid w:val="00AD1DFB"/>
    <w:rsid w:val="00AD233A"/>
    <w:rsid w:val="00AD24B1"/>
    <w:rsid w:val="00AD2525"/>
    <w:rsid w:val="00AD25AA"/>
    <w:rsid w:val="00AD25FF"/>
    <w:rsid w:val="00AD3425"/>
    <w:rsid w:val="00AD3703"/>
    <w:rsid w:val="00AD39FA"/>
    <w:rsid w:val="00AD4397"/>
    <w:rsid w:val="00AD4A62"/>
    <w:rsid w:val="00AD5131"/>
    <w:rsid w:val="00AD67D8"/>
    <w:rsid w:val="00AD6E4B"/>
    <w:rsid w:val="00AD7118"/>
    <w:rsid w:val="00AD7A5F"/>
    <w:rsid w:val="00AD7AB8"/>
    <w:rsid w:val="00AE03D8"/>
    <w:rsid w:val="00AE0A3D"/>
    <w:rsid w:val="00AE2883"/>
    <w:rsid w:val="00AE2C4C"/>
    <w:rsid w:val="00AE349B"/>
    <w:rsid w:val="00AE3681"/>
    <w:rsid w:val="00AE53AA"/>
    <w:rsid w:val="00AE573B"/>
    <w:rsid w:val="00AE585A"/>
    <w:rsid w:val="00AE6930"/>
    <w:rsid w:val="00AE6E28"/>
    <w:rsid w:val="00AE79A1"/>
    <w:rsid w:val="00AF09FD"/>
    <w:rsid w:val="00AF1160"/>
    <w:rsid w:val="00AF184E"/>
    <w:rsid w:val="00AF1BC6"/>
    <w:rsid w:val="00AF20A1"/>
    <w:rsid w:val="00AF2277"/>
    <w:rsid w:val="00AF2BD5"/>
    <w:rsid w:val="00AF2DA3"/>
    <w:rsid w:val="00AF33DC"/>
    <w:rsid w:val="00AF3569"/>
    <w:rsid w:val="00AF38D8"/>
    <w:rsid w:val="00AF48EC"/>
    <w:rsid w:val="00AF570C"/>
    <w:rsid w:val="00AF6580"/>
    <w:rsid w:val="00AF6779"/>
    <w:rsid w:val="00B001CA"/>
    <w:rsid w:val="00B015F6"/>
    <w:rsid w:val="00B01BB9"/>
    <w:rsid w:val="00B020B6"/>
    <w:rsid w:val="00B03306"/>
    <w:rsid w:val="00B035B2"/>
    <w:rsid w:val="00B042E1"/>
    <w:rsid w:val="00B04D72"/>
    <w:rsid w:val="00B04DEC"/>
    <w:rsid w:val="00B04EBE"/>
    <w:rsid w:val="00B05046"/>
    <w:rsid w:val="00B053D1"/>
    <w:rsid w:val="00B05559"/>
    <w:rsid w:val="00B05E4A"/>
    <w:rsid w:val="00B0682A"/>
    <w:rsid w:val="00B07C2E"/>
    <w:rsid w:val="00B10D2B"/>
    <w:rsid w:val="00B10FF7"/>
    <w:rsid w:val="00B10FFE"/>
    <w:rsid w:val="00B111C1"/>
    <w:rsid w:val="00B1133E"/>
    <w:rsid w:val="00B1158E"/>
    <w:rsid w:val="00B11AB5"/>
    <w:rsid w:val="00B127A1"/>
    <w:rsid w:val="00B135F4"/>
    <w:rsid w:val="00B143FD"/>
    <w:rsid w:val="00B15A7D"/>
    <w:rsid w:val="00B15AB2"/>
    <w:rsid w:val="00B17173"/>
    <w:rsid w:val="00B17A4D"/>
    <w:rsid w:val="00B17BC8"/>
    <w:rsid w:val="00B201FB"/>
    <w:rsid w:val="00B20AD8"/>
    <w:rsid w:val="00B21950"/>
    <w:rsid w:val="00B2264A"/>
    <w:rsid w:val="00B233D9"/>
    <w:rsid w:val="00B239E5"/>
    <w:rsid w:val="00B23C97"/>
    <w:rsid w:val="00B25AEC"/>
    <w:rsid w:val="00B25C02"/>
    <w:rsid w:val="00B2778F"/>
    <w:rsid w:val="00B27B0D"/>
    <w:rsid w:val="00B32A34"/>
    <w:rsid w:val="00B32B6F"/>
    <w:rsid w:val="00B34334"/>
    <w:rsid w:val="00B349CF"/>
    <w:rsid w:val="00B35F8D"/>
    <w:rsid w:val="00B35FAF"/>
    <w:rsid w:val="00B36819"/>
    <w:rsid w:val="00B3697B"/>
    <w:rsid w:val="00B36C39"/>
    <w:rsid w:val="00B376AB"/>
    <w:rsid w:val="00B407EA"/>
    <w:rsid w:val="00B416F9"/>
    <w:rsid w:val="00B4258D"/>
    <w:rsid w:val="00B426C1"/>
    <w:rsid w:val="00B42851"/>
    <w:rsid w:val="00B42D20"/>
    <w:rsid w:val="00B43009"/>
    <w:rsid w:val="00B43445"/>
    <w:rsid w:val="00B43658"/>
    <w:rsid w:val="00B43CAC"/>
    <w:rsid w:val="00B4406B"/>
    <w:rsid w:val="00B44945"/>
    <w:rsid w:val="00B44ECA"/>
    <w:rsid w:val="00B45501"/>
    <w:rsid w:val="00B45799"/>
    <w:rsid w:val="00B45B46"/>
    <w:rsid w:val="00B46022"/>
    <w:rsid w:val="00B46BC5"/>
    <w:rsid w:val="00B50A2F"/>
    <w:rsid w:val="00B51426"/>
    <w:rsid w:val="00B521F5"/>
    <w:rsid w:val="00B5242F"/>
    <w:rsid w:val="00B53203"/>
    <w:rsid w:val="00B53528"/>
    <w:rsid w:val="00B537A4"/>
    <w:rsid w:val="00B54983"/>
    <w:rsid w:val="00B558FA"/>
    <w:rsid w:val="00B5755F"/>
    <w:rsid w:val="00B57AE7"/>
    <w:rsid w:val="00B603AC"/>
    <w:rsid w:val="00B60424"/>
    <w:rsid w:val="00B61D79"/>
    <w:rsid w:val="00B628AC"/>
    <w:rsid w:val="00B62FFA"/>
    <w:rsid w:val="00B63D98"/>
    <w:rsid w:val="00B64824"/>
    <w:rsid w:val="00B6483F"/>
    <w:rsid w:val="00B6506B"/>
    <w:rsid w:val="00B6604A"/>
    <w:rsid w:val="00B6637C"/>
    <w:rsid w:val="00B67167"/>
    <w:rsid w:val="00B67D76"/>
    <w:rsid w:val="00B700F3"/>
    <w:rsid w:val="00B7128F"/>
    <w:rsid w:val="00B73473"/>
    <w:rsid w:val="00B73754"/>
    <w:rsid w:val="00B73F32"/>
    <w:rsid w:val="00B74492"/>
    <w:rsid w:val="00B746A1"/>
    <w:rsid w:val="00B74AEA"/>
    <w:rsid w:val="00B74E03"/>
    <w:rsid w:val="00B750A1"/>
    <w:rsid w:val="00B75678"/>
    <w:rsid w:val="00B75CC2"/>
    <w:rsid w:val="00B7676E"/>
    <w:rsid w:val="00B76963"/>
    <w:rsid w:val="00B77C48"/>
    <w:rsid w:val="00B77E4E"/>
    <w:rsid w:val="00B80689"/>
    <w:rsid w:val="00B8096A"/>
    <w:rsid w:val="00B824C3"/>
    <w:rsid w:val="00B83F78"/>
    <w:rsid w:val="00B840E7"/>
    <w:rsid w:val="00B84960"/>
    <w:rsid w:val="00B85085"/>
    <w:rsid w:val="00B868A2"/>
    <w:rsid w:val="00B87121"/>
    <w:rsid w:val="00B8757D"/>
    <w:rsid w:val="00B87587"/>
    <w:rsid w:val="00B87A1F"/>
    <w:rsid w:val="00B87B45"/>
    <w:rsid w:val="00B912D4"/>
    <w:rsid w:val="00B91BCA"/>
    <w:rsid w:val="00B92426"/>
    <w:rsid w:val="00B92553"/>
    <w:rsid w:val="00B92591"/>
    <w:rsid w:val="00B9376E"/>
    <w:rsid w:val="00B94B63"/>
    <w:rsid w:val="00B94C0D"/>
    <w:rsid w:val="00B94CB0"/>
    <w:rsid w:val="00B953BD"/>
    <w:rsid w:val="00B96562"/>
    <w:rsid w:val="00B967E8"/>
    <w:rsid w:val="00B96BED"/>
    <w:rsid w:val="00B97CC5"/>
    <w:rsid w:val="00BA1A65"/>
    <w:rsid w:val="00BA2BB5"/>
    <w:rsid w:val="00BA2C51"/>
    <w:rsid w:val="00BA2DD9"/>
    <w:rsid w:val="00BA3CD9"/>
    <w:rsid w:val="00BA3DDE"/>
    <w:rsid w:val="00BA4AFA"/>
    <w:rsid w:val="00BA565F"/>
    <w:rsid w:val="00BA6E66"/>
    <w:rsid w:val="00BA71F1"/>
    <w:rsid w:val="00BA7C79"/>
    <w:rsid w:val="00BB0581"/>
    <w:rsid w:val="00BB1433"/>
    <w:rsid w:val="00BB1437"/>
    <w:rsid w:val="00BB16C3"/>
    <w:rsid w:val="00BB39F5"/>
    <w:rsid w:val="00BB3B85"/>
    <w:rsid w:val="00BB40CB"/>
    <w:rsid w:val="00BB450B"/>
    <w:rsid w:val="00BB5056"/>
    <w:rsid w:val="00BB66F9"/>
    <w:rsid w:val="00BC04AD"/>
    <w:rsid w:val="00BC14CB"/>
    <w:rsid w:val="00BC1B77"/>
    <w:rsid w:val="00BC1CEE"/>
    <w:rsid w:val="00BC20F4"/>
    <w:rsid w:val="00BC23D4"/>
    <w:rsid w:val="00BC33CE"/>
    <w:rsid w:val="00BC39D3"/>
    <w:rsid w:val="00BC3FB9"/>
    <w:rsid w:val="00BC4AE7"/>
    <w:rsid w:val="00BC5179"/>
    <w:rsid w:val="00BC53E1"/>
    <w:rsid w:val="00BC548F"/>
    <w:rsid w:val="00BC5ACD"/>
    <w:rsid w:val="00BC5C00"/>
    <w:rsid w:val="00BC6522"/>
    <w:rsid w:val="00BC71F7"/>
    <w:rsid w:val="00BD0140"/>
    <w:rsid w:val="00BD0715"/>
    <w:rsid w:val="00BD0E91"/>
    <w:rsid w:val="00BD1679"/>
    <w:rsid w:val="00BD2901"/>
    <w:rsid w:val="00BD2D2C"/>
    <w:rsid w:val="00BD3EA8"/>
    <w:rsid w:val="00BD46FB"/>
    <w:rsid w:val="00BD4751"/>
    <w:rsid w:val="00BD5263"/>
    <w:rsid w:val="00BD5DBC"/>
    <w:rsid w:val="00BD7888"/>
    <w:rsid w:val="00BE0239"/>
    <w:rsid w:val="00BE19B5"/>
    <w:rsid w:val="00BE1B5F"/>
    <w:rsid w:val="00BE23C7"/>
    <w:rsid w:val="00BE2FFF"/>
    <w:rsid w:val="00BE3840"/>
    <w:rsid w:val="00BE3D10"/>
    <w:rsid w:val="00BE4ECC"/>
    <w:rsid w:val="00BE5A5A"/>
    <w:rsid w:val="00BE778E"/>
    <w:rsid w:val="00BE7EE3"/>
    <w:rsid w:val="00BF050A"/>
    <w:rsid w:val="00BF21B2"/>
    <w:rsid w:val="00BF24EB"/>
    <w:rsid w:val="00BF2886"/>
    <w:rsid w:val="00BF312D"/>
    <w:rsid w:val="00BF4185"/>
    <w:rsid w:val="00BF4C16"/>
    <w:rsid w:val="00BF5C15"/>
    <w:rsid w:val="00BF74CC"/>
    <w:rsid w:val="00C01955"/>
    <w:rsid w:val="00C02177"/>
    <w:rsid w:val="00C02DA0"/>
    <w:rsid w:val="00C02EEC"/>
    <w:rsid w:val="00C03014"/>
    <w:rsid w:val="00C0360E"/>
    <w:rsid w:val="00C03CCA"/>
    <w:rsid w:val="00C03DCF"/>
    <w:rsid w:val="00C04012"/>
    <w:rsid w:val="00C04332"/>
    <w:rsid w:val="00C0525E"/>
    <w:rsid w:val="00C055D3"/>
    <w:rsid w:val="00C05D27"/>
    <w:rsid w:val="00C05F75"/>
    <w:rsid w:val="00C07C40"/>
    <w:rsid w:val="00C114EB"/>
    <w:rsid w:val="00C12724"/>
    <w:rsid w:val="00C1273A"/>
    <w:rsid w:val="00C128D8"/>
    <w:rsid w:val="00C134FD"/>
    <w:rsid w:val="00C15647"/>
    <w:rsid w:val="00C1577C"/>
    <w:rsid w:val="00C16E00"/>
    <w:rsid w:val="00C20D62"/>
    <w:rsid w:val="00C20F4A"/>
    <w:rsid w:val="00C20F7A"/>
    <w:rsid w:val="00C21265"/>
    <w:rsid w:val="00C22084"/>
    <w:rsid w:val="00C23564"/>
    <w:rsid w:val="00C23B49"/>
    <w:rsid w:val="00C2598C"/>
    <w:rsid w:val="00C25AD0"/>
    <w:rsid w:val="00C264F1"/>
    <w:rsid w:val="00C26954"/>
    <w:rsid w:val="00C27D42"/>
    <w:rsid w:val="00C3011F"/>
    <w:rsid w:val="00C30203"/>
    <w:rsid w:val="00C30D32"/>
    <w:rsid w:val="00C3129A"/>
    <w:rsid w:val="00C3182E"/>
    <w:rsid w:val="00C33316"/>
    <w:rsid w:val="00C338FF"/>
    <w:rsid w:val="00C33C55"/>
    <w:rsid w:val="00C33D99"/>
    <w:rsid w:val="00C341AB"/>
    <w:rsid w:val="00C3571A"/>
    <w:rsid w:val="00C35F0B"/>
    <w:rsid w:val="00C37477"/>
    <w:rsid w:val="00C37492"/>
    <w:rsid w:val="00C40052"/>
    <w:rsid w:val="00C40440"/>
    <w:rsid w:val="00C40B0C"/>
    <w:rsid w:val="00C41EDC"/>
    <w:rsid w:val="00C41FFA"/>
    <w:rsid w:val="00C44DFB"/>
    <w:rsid w:val="00C45E61"/>
    <w:rsid w:val="00C46E50"/>
    <w:rsid w:val="00C471C5"/>
    <w:rsid w:val="00C47B70"/>
    <w:rsid w:val="00C47C3B"/>
    <w:rsid w:val="00C507E3"/>
    <w:rsid w:val="00C516E6"/>
    <w:rsid w:val="00C51828"/>
    <w:rsid w:val="00C520F9"/>
    <w:rsid w:val="00C53FCC"/>
    <w:rsid w:val="00C5414B"/>
    <w:rsid w:val="00C5432C"/>
    <w:rsid w:val="00C548F5"/>
    <w:rsid w:val="00C5598A"/>
    <w:rsid w:val="00C56988"/>
    <w:rsid w:val="00C60938"/>
    <w:rsid w:val="00C60CD1"/>
    <w:rsid w:val="00C610D9"/>
    <w:rsid w:val="00C640A1"/>
    <w:rsid w:val="00C64A7D"/>
    <w:rsid w:val="00C661E4"/>
    <w:rsid w:val="00C67121"/>
    <w:rsid w:val="00C70944"/>
    <w:rsid w:val="00C71B4D"/>
    <w:rsid w:val="00C71DCA"/>
    <w:rsid w:val="00C732A5"/>
    <w:rsid w:val="00C73ADD"/>
    <w:rsid w:val="00C74060"/>
    <w:rsid w:val="00C74193"/>
    <w:rsid w:val="00C7456E"/>
    <w:rsid w:val="00C74A86"/>
    <w:rsid w:val="00C74B71"/>
    <w:rsid w:val="00C75BB4"/>
    <w:rsid w:val="00C76702"/>
    <w:rsid w:val="00C77656"/>
    <w:rsid w:val="00C807BD"/>
    <w:rsid w:val="00C80E09"/>
    <w:rsid w:val="00C80E4D"/>
    <w:rsid w:val="00C82613"/>
    <w:rsid w:val="00C8274F"/>
    <w:rsid w:val="00C831AF"/>
    <w:rsid w:val="00C844E7"/>
    <w:rsid w:val="00C844F3"/>
    <w:rsid w:val="00C848C7"/>
    <w:rsid w:val="00C85FD2"/>
    <w:rsid w:val="00C8679D"/>
    <w:rsid w:val="00C90593"/>
    <w:rsid w:val="00C90DBA"/>
    <w:rsid w:val="00C916B8"/>
    <w:rsid w:val="00C91897"/>
    <w:rsid w:val="00C9192F"/>
    <w:rsid w:val="00C94DF4"/>
    <w:rsid w:val="00C95887"/>
    <w:rsid w:val="00C96424"/>
    <w:rsid w:val="00C96AF3"/>
    <w:rsid w:val="00C97586"/>
    <w:rsid w:val="00C97D16"/>
    <w:rsid w:val="00C97D6A"/>
    <w:rsid w:val="00C97F17"/>
    <w:rsid w:val="00CA300F"/>
    <w:rsid w:val="00CA56D4"/>
    <w:rsid w:val="00CA6327"/>
    <w:rsid w:val="00CA6C7F"/>
    <w:rsid w:val="00CA755A"/>
    <w:rsid w:val="00CA76F8"/>
    <w:rsid w:val="00CA79A6"/>
    <w:rsid w:val="00CA7B3E"/>
    <w:rsid w:val="00CA7BEF"/>
    <w:rsid w:val="00CB0451"/>
    <w:rsid w:val="00CB0D3E"/>
    <w:rsid w:val="00CB12DF"/>
    <w:rsid w:val="00CB39AA"/>
    <w:rsid w:val="00CB5030"/>
    <w:rsid w:val="00CB552C"/>
    <w:rsid w:val="00CB57CF"/>
    <w:rsid w:val="00CB64A4"/>
    <w:rsid w:val="00CB6B77"/>
    <w:rsid w:val="00CC03EC"/>
    <w:rsid w:val="00CC0E69"/>
    <w:rsid w:val="00CC0FE1"/>
    <w:rsid w:val="00CC1B48"/>
    <w:rsid w:val="00CC2FC1"/>
    <w:rsid w:val="00CC2FD7"/>
    <w:rsid w:val="00CC3C73"/>
    <w:rsid w:val="00CC3FE0"/>
    <w:rsid w:val="00CC42EB"/>
    <w:rsid w:val="00CC4B45"/>
    <w:rsid w:val="00CC6623"/>
    <w:rsid w:val="00CC6C1F"/>
    <w:rsid w:val="00CC7CD0"/>
    <w:rsid w:val="00CD0859"/>
    <w:rsid w:val="00CD127E"/>
    <w:rsid w:val="00CD1846"/>
    <w:rsid w:val="00CD1A5B"/>
    <w:rsid w:val="00CD263C"/>
    <w:rsid w:val="00CD51A9"/>
    <w:rsid w:val="00CD5870"/>
    <w:rsid w:val="00CD6B95"/>
    <w:rsid w:val="00CD6DD0"/>
    <w:rsid w:val="00CD7331"/>
    <w:rsid w:val="00CE1E0D"/>
    <w:rsid w:val="00CE391E"/>
    <w:rsid w:val="00CE3F8E"/>
    <w:rsid w:val="00CE5D67"/>
    <w:rsid w:val="00CE671E"/>
    <w:rsid w:val="00CE677F"/>
    <w:rsid w:val="00CE6861"/>
    <w:rsid w:val="00CF0119"/>
    <w:rsid w:val="00CF0632"/>
    <w:rsid w:val="00CF08F4"/>
    <w:rsid w:val="00CF0C2C"/>
    <w:rsid w:val="00CF111B"/>
    <w:rsid w:val="00CF2759"/>
    <w:rsid w:val="00CF37D1"/>
    <w:rsid w:val="00CF3B70"/>
    <w:rsid w:val="00CF4DA4"/>
    <w:rsid w:val="00CF5267"/>
    <w:rsid w:val="00CF56DC"/>
    <w:rsid w:val="00CF6D09"/>
    <w:rsid w:val="00D018DC"/>
    <w:rsid w:val="00D019E0"/>
    <w:rsid w:val="00D028C2"/>
    <w:rsid w:val="00D02B55"/>
    <w:rsid w:val="00D02CCD"/>
    <w:rsid w:val="00D040A2"/>
    <w:rsid w:val="00D0449F"/>
    <w:rsid w:val="00D04536"/>
    <w:rsid w:val="00D047E4"/>
    <w:rsid w:val="00D047FF"/>
    <w:rsid w:val="00D04BC8"/>
    <w:rsid w:val="00D04CD8"/>
    <w:rsid w:val="00D05723"/>
    <w:rsid w:val="00D05961"/>
    <w:rsid w:val="00D05A06"/>
    <w:rsid w:val="00D064C2"/>
    <w:rsid w:val="00D06B87"/>
    <w:rsid w:val="00D06E77"/>
    <w:rsid w:val="00D07DC6"/>
    <w:rsid w:val="00D10962"/>
    <w:rsid w:val="00D1203A"/>
    <w:rsid w:val="00D128C0"/>
    <w:rsid w:val="00D13093"/>
    <w:rsid w:val="00D130BF"/>
    <w:rsid w:val="00D16227"/>
    <w:rsid w:val="00D166FE"/>
    <w:rsid w:val="00D168D2"/>
    <w:rsid w:val="00D176F7"/>
    <w:rsid w:val="00D2081B"/>
    <w:rsid w:val="00D20A86"/>
    <w:rsid w:val="00D20AFD"/>
    <w:rsid w:val="00D20EA5"/>
    <w:rsid w:val="00D2151D"/>
    <w:rsid w:val="00D2277A"/>
    <w:rsid w:val="00D238F5"/>
    <w:rsid w:val="00D23F8C"/>
    <w:rsid w:val="00D24BE7"/>
    <w:rsid w:val="00D24EE4"/>
    <w:rsid w:val="00D2504A"/>
    <w:rsid w:val="00D25774"/>
    <w:rsid w:val="00D25C79"/>
    <w:rsid w:val="00D279C5"/>
    <w:rsid w:val="00D313B5"/>
    <w:rsid w:val="00D31E09"/>
    <w:rsid w:val="00D32409"/>
    <w:rsid w:val="00D3275E"/>
    <w:rsid w:val="00D32C97"/>
    <w:rsid w:val="00D342DF"/>
    <w:rsid w:val="00D345F0"/>
    <w:rsid w:val="00D352D0"/>
    <w:rsid w:val="00D36603"/>
    <w:rsid w:val="00D3707E"/>
    <w:rsid w:val="00D37BCE"/>
    <w:rsid w:val="00D4048C"/>
    <w:rsid w:val="00D40847"/>
    <w:rsid w:val="00D40DC2"/>
    <w:rsid w:val="00D41ECE"/>
    <w:rsid w:val="00D4332D"/>
    <w:rsid w:val="00D43596"/>
    <w:rsid w:val="00D43801"/>
    <w:rsid w:val="00D44BB7"/>
    <w:rsid w:val="00D44CA9"/>
    <w:rsid w:val="00D44E8B"/>
    <w:rsid w:val="00D4584A"/>
    <w:rsid w:val="00D45A1E"/>
    <w:rsid w:val="00D463C9"/>
    <w:rsid w:val="00D474D8"/>
    <w:rsid w:val="00D479FC"/>
    <w:rsid w:val="00D52FD6"/>
    <w:rsid w:val="00D540B7"/>
    <w:rsid w:val="00D54877"/>
    <w:rsid w:val="00D55CA1"/>
    <w:rsid w:val="00D57740"/>
    <w:rsid w:val="00D60156"/>
    <w:rsid w:val="00D6044D"/>
    <w:rsid w:val="00D60A5B"/>
    <w:rsid w:val="00D60CB5"/>
    <w:rsid w:val="00D61131"/>
    <w:rsid w:val="00D61233"/>
    <w:rsid w:val="00D62117"/>
    <w:rsid w:val="00D6280E"/>
    <w:rsid w:val="00D62BBF"/>
    <w:rsid w:val="00D62C44"/>
    <w:rsid w:val="00D6347E"/>
    <w:rsid w:val="00D6385E"/>
    <w:rsid w:val="00D64981"/>
    <w:rsid w:val="00D65122"/>
    <w:rsid w:val="00D65251"/>
    <w:rsid w:val="00D653B9"/>
    <w:rsid w:val="00D66354"/>
    <w:rsid w:val="00D672D8"/>
    <w:rsid w:val="00D67592"/>
    <w:rsid w:val="00D70537"/>
    <w:rsid w:val="00D707A4"/>
    <w:rsid w:val="00D70937"/>
    <w:rsid w:val="00D715E5"/>
    <w:rsid w:val="00D716AD"/>
    <w:rsid w:val="00D73628"/>
    <w:rsid w:val="00D73CB1"/>
    <w:rsid w:val="00D74497"/>
    <w:rsid w:val="00D74C5D"/>
    <w:rsid w:val="00D74CED"/>
    <w:rsid w:val="00D767BA"/>
    <w:rsid w:val="00D769F8"/>
    <w:rsid w:val="00D81DF8"/>
    <w:rsid w:val="00D822DF"/>
    <w:rsid w:val="00D82493"/>
    <w:rsid w:val="00D8260C"/>
    <w:rsid w:val="00D83F64"/>
    <w:rsid w:val="00D84991"/>
    <w:rsid w:val="00D85014"/>
    <w:rsid w:val="00D8616E"/>
    <w:rsid w:val="00D86AC2"/>
    <w:rsid w:val="00D8772A"/>
    <w:rsid w:val="00D87FC5"/>
    <w:rsid w:val="00D90A7E"/>
    <w:rsid w:val="00D91044"/>
    <w:rsid w:val="00D9167F"/>
    <w:rsid w:val="00D9202A"/>
    <w:rsid w:val="00D93FC4"/>
    <w:rsid w:val="00D94704"/>
    <w:rsid w:val="00D94C13"/>
    <w:rsid w:val="00D95845"/>
    <w:rsid w:val="00D96707"/>
    <w:rsid w:val="00D9729C"/>
    <w:rsid w:val="00D977C9"/>
    <w:rsid w:val="00D978A8"/>
    <w:rsid w:val="00DA0E98"/>
    <w:rsid w:val="00DA1388"/>
    <w:rsid w:val="00DA1C53"/>
    <w:rsid w:val="00DA1EC8"/>
    <w:rsid w:val="00DA2084"/>
    <w:rsid w:val="00DA20C9"/>
    <w:rsid w:val="00DA25C3"/>
    <w:rsid w:val="00DA29A5"/>
    <w:rsid w:val="00DA3007"/>
    <w:rsid w:val="00DA417B"/>
    <w:rsid w:val="00DA49F1"/>
    <w:rsid w:val="00DA54CF"/>
    <w:rsid w:val="00DA60AD"/>
    <w:rsid w:val="00DA6368"/>
    <w:rsid w:val="00DA6871"/>
    <w:rsid w:val="00DB03B7"/>
    <w:rsid w:val="00DB07D7"/>
    <w:rsid w:val="00DB0B73"/>
    <w:rsid w:val="00DB199A"/>
    <w:rsid w:val="00DB3B6C"/>
    <w:rsid w:val="00DB56D4"/>
    <w:rsid w:val="00DB70A2"/>
    <w:rsid w:val="00DB70C3"/>
    <w:rsid w:val="00DC02C1"/>
    <w:rsid w:val="00DC1572"/>
    <w:rsid w:val="00DC25C4"/>
    <w:rsid w:val="00DD0288"/>
    <w:rsid w:val="00DD0884"/>
    <w:rsid w:val="00DD119C"/>
    <w:rsid w:val="00DD179A"/>
    <w:rsid w:val="00DD1BF2"/>
    <w:rsid w:val="00DD4615"/>
    <w:rsid w:val="00DD5BAA"/>
    <w:rsid w:val="00DD5F06"/>
    <w:rsid w:val="00DD6218"/>
    <w:rsid w:val="00DD6335"/>
    <w:rsid w:val="00DD65FE"/>
    <w:rsid w:val="00DD6600"/>
    <w:rsid w:val="00DD676C"/>
    <w:rsid w:val="00DD7489"/>
    <w:rsid w:val="00DD7D8E"/>
    <w:rsid w:val="00DD7E9A"/>
    <w:rsid w:val="00DE0B32"/>
    <w:rsid w:val="00DE1BF6"/>
    <w:rsid w:val="00DE234F"/>
    <w:rsid w:val="00DE240C"/>
    <w:rsid w:val="00DE2761"/>
    <w:rsid w:val="00DE30C5"/>
    <w:rsid w:val="00DE321F"/>
    <w:rsid w:val="00DE397F"/>
    <w:rsid w:val="00DE3FDB"/>
    <w:rsid w:val="00DE4B97"/>
    <w:rsid w:val="00DE7346"/>
    <w:rsid w:val="00DF0328"/>
    <w:rsid w:val="00DF0BFF"/>
    <w:rsid w:val="00DF0C10"/>
    <w:rsid w:val="00DF1A32"/>
    <w:rsid w:val="00DF2444"/>
    <w:rsid w:val="00DF244B"/>
    <w:rsid w:val="00DF4A22"/>
    <w:rsid w:val="00DF4A5C"/>
    <w:rsid w:val="00DF5110"/>
    <w:rsid w:val="00DF5174"/>
    <w:rsid w:val="00DF5512"/>
    <w:rsid w:val="00DF55DE"/>
    <w:rsid w:val="00DF6A3D"/>
    <w:rsid w:val="00E01A5B"/>
    <w:rsid w:val="00E024DD"/>
    <w:rsid w:val="00E03075"/>
    <w:rsid w:val="00E03081"/>
    <w:rsid w:val="00E03D44"/>
    <w:rsid w:val="00E04214"/>
    <w:rsid w:val="00E04352"/>
    <w:rsid w:val="00E047B8"/>
    <w:rsid w:val="00E04E5B"/>
    <w:rsid w:val="00E069EF"/>
    <w:rsid w:val="00E07394"/>
    <w:rsid w:val="00E07A56"/>
    <w:rsid w:val="00E07ADD"/>
    <w:rsid w:val="00E07FF7"/>
    <w:rsid w:val="00E113AE"/>
    <w:rsid w:val="00E115CE"/>
    <w:rsid w:val="00E1198F"/>
    <w:rsid w:val="00E11DA9"/>
    <w:rsid w:val="00E11EBE"/>
    <w:rsid w:val="00E11FA9"/>
    <w:rsid w:val="00E122F3"/>
    <w:rsid w:val="00E12A33"/>
    <w:rsid w:val="00E12EDE"/>
    <w:rsid w:val="00E12F43"/>
    <w:rsid w:val="00E13C39"/>
    <w:rsid w:val="00E13E68"/>
    <w:rsid w:val="00E15D8F"/>
    <w:rsid w:val="00E165E9"/>
    <w:rsid w:val="00E17ABB"/>
    <w:rsid w:val="00E220F0"/>
    <w:rsid w:val="00E22821"/>
    <w:rsid w:val="00E22DDC"/>
    <w:rsid w:val="00E24638"/>
    <w:rsid w:val="00E2571C"/>
    <w:rsid w:val="00E25946"/>
    <w:rsid w:val="00E2652F"/>
    <w:rsid w:val="00E26B56"/>
    <w:rsid w:val="00E2724B"/>
    <w:rsid w:val="00E2742C"/>
    <w:rsid w:val="00E2793D"/>
    <w:rsid w:val="00E27990"/>
    <w:rsid w:val="00E3050F"/>
    <w:rsid w:val="00E3095A"/>
    <w:rsid w:val="00E30B5A"/>
    <w:rsid w:val="00E31662"/>
    <w:rsid w:val="00E31CE8"/>
    <w:rsid w:val="00E31FD4"/>
    <w:rsid w:val="00E32730"/>
    <w:rsid w:val="00E32DEF"/>
    <w:rsid w:val="00E3329D"/>
    <w:rsid w:val="00E33A7E"/>
    <w:rsid w:val="00E3659E"/>
    <w:rsid w:val="00E373E7"/>
    <w:rsid w:val="00E37A29"/>
    <w:rsid w:val="00E42218"/>
    <w:rsid w:val="00E42B9C"/>
    <w:rsid w:val="00E44037"/>
    <w:rsid w:val="00E448D9"/>
    <w:rsid w:val="00E44C5C"/>
    <w:rsid w:val="00E454D2"/>
    <w:rsid w:val="00E45558"/>
    <w:rsid w:val="00E45A12"/>
    <w:rsid w:val="00E46FD9"/>
    <w:rsid w:val="00E47C4B"/>
    <w:rsid w:val="00E5020C"/>
    <w:rsid w:val="00E50DAC"/>
    <w:rsid w:val="00E525A8"/>
    <w:rsid w:val="00E531D4"/>
    <w:rsid w:val="00E5458B"/>
    <w:rsid w:val="00E5667E"/>
    <w:rsid w:val="00E566DD"/>
    <w:rsid w:val="00E56828"/>
    <w:rsid w:val="00E56C11"/>
    <w:rsid w:val="00E56D3D"/>
    <w:rsid w:val="00E57181"/>
    <w:rsid w:val="00E61026"/>
    <w:rsid w:val="00E617B3"/>
    <w:rsid w:val="00E619B3"/>
    <w:rsid w:val="00E62432"/>
    <w:rsid w:val="00E62544"/>
    <w:rsid w:val="00E6279F"/>
    <w:rsid w:val="00E639BE"/>
    <w:rsid w:val="00E63DB6"/>
    <w:rsid w:val="00E64CA1"/>
    <w:rsid w:val="00E6525F"/>
    <w:rsid w:val="00E6548D"/>
    <w:rsid w:val="00E65752"/>
    <w:rsid w:val="00E65C78"/>
    <w:rsid w:val="00E65DF5"/>
    <w:rsid w:val="00E66621"/>
    <w:rsid w:val="00E66798"/>
    <w:rsid w:val="00E668C2"/>
    <w:rsid w:val="00E673C5"/>
    <w:rsid w:val="00E67995"/>
    <w:rsid w:val="00E67EAF"/>
    <w:rsid w:val="00E67EB6"/>
    <w:rsid w:val="00E7082C"/>
    <w:rsid w:val="00E724B3"/>
    <w:rsid w:val="00E7322F"/>
    <w:rsid w:val="00E7343E"/>
    <w:rsid w:val="00E7352B"/>
    <w:rsid w:val="00E753F4"/>
    <w:rsid w:val="00E762D8"/>
    <w:rsid w:val="00E76B3E"/>
    <w:rsid w:val="00E76C36"/>
    <w:rsid w:val="00E7708D"/>
    <w:rsid w:val="00E7748F"/>
    <w:rsid w:val="00E81252"/>
    <w:rsid w:val="00E81296"/>
    <w:rsid w:val="00E81B37"/>
    <w:rsid w:val="00E81F46"/>
    <w:rsid w:val="00E8282A"/>
    <w:rsid w:val="00E83031"/>
    <w:rsid w:val="00E83344"/>
    <w:rsid w:val="00E8470C"/>
    <w:rsid w:val="00E86C50"/>
    <w:rsid w:val="00E8789C"/>
    <w:rsid w:val="00E87D54"/>
    <w:rsid w:val="00E91274"/>
    <w:rsid w:val="00E91DF0"/>
    <w:rsid w:val="00E927D5"/>
    <w:rsid w:val="00E9322E"/>
    <w:rsid w:val="00E937BD"/>
    <w:rsid w:val="00E937EC"/>
    <w:rsid w:val="00E94F3F"/>
    <w:rsid w:val="00E971C3"/>
    <w:rsid w:val="00E971E4"/>
    <w:rsid w:val="00EA0C55"/>
    <w:rsid w:val="00EA13FA"/>
    <w:rsid w:val="00EA1A2E"/>
    <w:rsid w:val="00EA1F92"/>
    <w:rsid w:val="00EA26F1"/>
    <w:rsid w:val="00EA2BD6"/>
    <w:rsid w:val="00EA41F8"/>
    <w:rsid w:val="00EA4ABC"/>
    <w:rsid w:val="00EA5446"/>
    <w:rsid w:val="00EA5B14"/>
    <w:rsid w:val="00EA639F"/>
    <w:rsid w:val="00EA6BDE"/>
    <w:rsid w:val="00EB03B4"/>
    <w:rsid w:val="00EB0C8F"/>
    <w:rsid w:val="00EB1547"/>
    <w:rsid w:val="00EB1775"/>
    <w:rsid w:val="00EB24F6"/>
    <w:rsid w:val="00EB2F05"/>
    <w:rsid w:val="00EB35B3"/>
    <w:rsid w:val="00EB3650"/>
    <w:rsid w:val="00EB37DB"/>
    <w:rsid w:val="00EB3F8A"/>
    <w:rsid w:val="00EB4360"/>
    <w:rsid w:val="00EB6117"/>
    <w:rsid w:val="00EB62F9"/>
    <w:rsid w:val="00EB6B49"/>
    <w:rsid w:val="00EB6EEA"/>
    <w:rsid w:val="00EB7315"/>
    <w:rsid w:val="00EC04A9"/>
    <w:rsid w:val="00EC127C"/>
    <w:rsid w:val="00EC1F76"/>
    <w:rsid w:val="00EC28E6"/>
    <w:rsid w:val="00EC2DE8"/>
    <w:rsid w:val="00EC33DE"/>
    <w:rsid w:val="00EC3D28"/>
    <w:rsid w:val="00EC4BE8"/>
    <w:rsid w:val="00EC5530"/>
    <w:rsid w:val="00EC5E0D"/>
    <w:rsid w:val="00EC6232"/>
    <w:rsid w:val="00EC6297"/>
    <w:rsid w:val="00EC6645"/>
    <w:rsid w:val="00EC6646"/>
    <w:rsid w:val="00EC751C"/>
    <w:rsid w:val="00EC75BF"/>
    <w:rsid w:val="00EC7781"/>
    <w:rsid w:val="00ED0E4D"/>
    <w:rsid w:val="00ED11ED"/>
    <w:rsid w:val="00ED142B"/>
    <w:rsid w:val="00ED20B4"/>
    <w:rsid w:val="00ED251D"/>
    <w:rsid w:val="00ED270D"/>
    <w:rsid w:val="00ED3C6C"/>
    <w:rsid w:val="00ED45FE"/>
    <w:rsid w:val="00ED50E7"/>
    <w:rsid w:val="00ED5A9F"/>
    <w:rsid w:val="00ED5BA6"/>
    <w:rsid w:val="00ED644F"/>
    <w:rsid w:val="00ED654D"/>
    <w:rsid w:val="00ED69C0"/>
    <w:rsid w:val="00EE0687"/>
    <w:rsid w:val="00EE0E0A"/>
    <w:rsid w:val="00EE1394"/>
    <w:rsid w:val="00EE2152"/>
    <w:rsid w:val="00EE25D0"/>
    <w:rsid w:val="00EE2D0C"/>
    <w:rsid w:val="00EE3570"/>
    <w:rsid w:val="00EE378A"/>
    <w:rsid w:val="00EE3858"/>
    <w:rsid w:val="00EE42D2"/>
    <w:rsid w:val="00EE4730"/>
    <w:rsid w:val="00EE5CBB"/>
    <w:rsid w:val="00EE6606"/>
    <w:rsid w:val="00EE6D61"/>
    <w:rsid w:val="00EE7F88"/>
    <w:rsid w:val="00EF0DEA"/>
    <w:rsid w:val="00EF1D56"/>
    <w:rsid w:val="00EF1E03"/>
    <w:rsid w:val="00EF1E26"/>
    <w:rsid w:val="00EF2E30"/>
    <w:rsid w:val="00EF3629"/>
    <w:rsid w:val="00EF3C48"/>
    <w:rsid w:val="00EF3E8C"/>
    <w:rsid w:val="00EF4729"/>
    <w:rsid w:val="00EF4BA8"/>
    <w:rsid w:val="00EF4E7C"/>
    <w:rsid w:val="00EF4EBC"/>
    <w:rsid w:val="00EF5709"/>
    <w:rsid w:val="00EF6607"/>
    <w:rsid w:val="00EF6B6B"/>
    <w:rsid w:val="00EF6D45"/>
    <w:rsid w:val="00EF760D"/>
    <w:rsid w:val="00EF7BEF"/>
    <w:rsid w:val="00F00346"/>
    <w:rsid w:val="00F0116D"/>
    <w:rsid w:val="00F01815"/>
    <w:rsid w:val="00F01EEE"/>
    <w:rsid w:val="00F024D5"/>
    <w:rsid w:val="00F025EB"/>
    <w:rsid w:val="00F04EEE"/>
    <w:rsid w:val="00F0546F"/>
    <w:rsid w:val="00F05AEF"/>
    <w:rsid w:val="00F05C77"/>
    <w:rsid w:val="00F05D6D"/>
    <w:rsid w:val="00F0776C"/>
    <w:rsid w:val="00F10F17"/>
    <w:rsid w:val="00F10F4C"/>
    <w:rsid w:val="00F1148D"/>
    <w:rsid w:val="00F11E82"/>
    <w:rsid w:val="00F125D5"/>
    <w:rsid w:val="00F1361C"/>
    <w:rsid w:val="00F13D31"/>
    <w:rsid w:val="00F1486A"/>
    <w:rsid w:val="00F1490A"/>
    <w:rsid w:val="00F14BBB"/>
    <w:rsid w:val="00F14DDA"/>
    <w:rsid w:val="00F160B8"/>
    <w:rsid w:val="00F166CD"/>
    <w:rsid w:val="00F1773F"/>
    <w:rsid w:val="00F17804"/>
    <w:rsid w:val="00F214BC"/>
    <w:rsid w:val="00F21750"/>
    <w:rsid w:val="00F2262A"/>
    <w:rsid w:val="00F22AB8"/>
    <w:rsid w:val="00F24363"/>
    <w:rsid w:val="00F24975"/>
    <w:rsid w:val="00F25138"/>
    <w:rsid w:val="00F251BD"/>
    <w:rsid w:val="00F252EC"/>
    <w:rsid w:val="00F2600A"/>
    <w:rsid w:val="00F26DC4"/>
    <w:rsid w:val="00F2743E"/>
    <w:rsid w:val="00F27938"/>
    <w:rsid w:val="00F313B0"/>
    <w:rsid w:val="00F31D58"/>
    <w:rsid w:val="00F32613"/>
    <w:rsid w:val="00F32614"/>
    <w:rsid w:val="00F34910"/>
    <w:rsid w:val="00F34D8D"/>
    <w:rsid w:val="00F34E54"/>
    <w:rsid w:val="00F353B3"/>
    <w:rsid w:val="00F35C4F"/>
    <w:rsid w:val="00F35F80"/>
    <w:rsid w:val="00F360B8"/>
    <w:rsid w:val="00F368EE"/>
    <w:rsid w:val="00F4084E"/>
    <w:rsid w:val="00F4089E"/>
    <w:rsid w:val="00F409B3"/>
    <w:rsid w:val="00F40B6B"/>
    <w:rsid w:val="00F416E4"/>
    <w:rsid w:val="00F42975"/>
    <w:rsid w:val="00F4299B"/>
    <w:rsid w:val="00F42B48"/>
    <w:rsid w:val="00F432EF"/>
    <w:rsid w:val="00F43744"/>
    <w:rsid w:val="00F437D8"/>
    <w:rsid w:val="00F43D78"/>
    <w:rsid w:val="00F444F5"/>
    <w:rsid w:val="00F44AED"/>
    <w:rsid w:val="00F468AA"/>
    <w:rsid w:val="00F475BE"/>
    <w:rsid w:val="00F47B4B"/>
    <w:rsid w:val="00F50143"/>
    <w:rsid w:val="00F506A2"/>
    <w:rsid w:val="00F50842"/>
    <w:rsid w:val="00F5086D"/>
    <w:rsid w:val="00F509FE"/>
    <w:rsid w:val="00F50C59"/>
    <w:rsid w:val="00F527F9"/>
    <w:rsid w:val="00F53940"/>
    <w:rsid w:val="00F53F3F"/>
    <w:rsid w:val="00F55384"/>
    <w:rsid w:val="00F56CC1"/>
    <w:rsid w:val="00F600CD"/>
    <w:rsid w:val="00F606F7"/>
    <w:rsid w:val="00F611EB"/>
    <w:rsid w:val="00F61673"/>
    <w:rsid w:val="00F61CAD"/>
    <w:rsid w:val="00F6253F"/>
    <w:rsid w:val="00F6258D"/>
    <w:rsid w:val="00F62F6A"/>
    <w:rsid w:val="00F636DA"/>
    <w:rsid w:val="00F64263"/>
    <w:rsid w:val="00F642D2"/>
    <w:rsid w:val="00F67827"/>
    <w:rsid w:val="00F705CC"/>
    <w:rsid w:val="00F7075B"/>
    <w:rsid w:val="00F70A11"/>
    <w:rsid w:val="00F70D77"/>
    <w:rsid w:val="00F70E5F"/>
    <w:rsid w:val="00F71FB4"/>
    <w:rsid w:val="00F7271D"/>
    <w:rsid w:val="00F72744"/>
    <w:rsid w:val="00F74C74"/>
    <w:rsid w:val="00F769F4"/>
    <w:rsid w:val="00F76AF4"/>
    <w:rsid w:val="00F76C4B"/>
    <w:rsid w:val="00F76ECA"/>
    <w:rsid w:val="00F7742E"/>
    <w:rsid w:val="00F80D2E"/>
    <w:rsid w:val="00F80D64"/>
    <w:rsid w:val="00F81EAA"/>
    <w:rsid w:val="00F821BE"/>
    <w:rsid w:val="00F832F0"/>
    <w:rsid w:val="00F84DE5"/>
    <w:rsid w:val="00F856B3"/>
    <w:rsid w:val="00F857CF"/>
    <w:rsid w:val="00F85A49"/>
    <w:rsid w:val="00F86157"/>
    <w:rsid w:val="00F86879"/>
    <w:rsid w:val="00F87607"/>
    <w:rsid w:val="00F8768B"/>
    <w:rsid w:val="00F9021F"/>
    <w:rsid w:val="00F90B28"/>
    <w:rsid w:val="00F91F2E"/>
    <w:rsid w:val="00F91F65"/>
    <w:rsid w:val="00F929FE"/>
    <w:rsid w:val="00F92FCF"/>
    <w:rsid w:val="00F948A7"/>
    <w:rsid w:val="00F95533"/>
    <w:rsid w:val="00F967CA"/>
    <w:rsid w:val="00F979CA"/>
    <w:rsid w:val="00F97D39"/>
    <w:rsid w:val="00FA058F"/>
    <w:rsid w:val="00FA0670"/>
    <w:rsid w:val="00FA09BE"/>
    <w:rsid w:val="00FA14D0"/>
    <w:rsid w:val="00FA2A3A"/>
    <w:rsid w:val="00FA2C88"/>
    <w:rsid w:val="00FA36E0"/>
    <w:rsid w:val="00FA3986"/>
    <w:rsid w:val="00FA3AF9"/>
    <w:rsid w:val="00FA3C37"/>
    <w:rsid w:val="00FA4B4D"/>
    <w:rsid w:val="00FA51D6"/>
    <w:rsid w:val="00FA55EA"/>
    <w:rsid w:val="00FA5AB6"/>
    <w:rsid w:val="00FA5C01"/>
    <w:rsid w:val="00FA6185"/>
    <w:rsid w:val="00FA6500"/>
    <w:rsid w:val="00FA7031"/>
    <w:rsid w:val="00FB07F2"/>
    <w:rsid w:val="00FB12E6"/>
    <w:rsid w:val="00FB1CE8"/>
    <w:rsid w:val="00FB1F4D"/>
    <w:rsid w:val="00FB21D0"/>
    <w:rsid w:val="00FB257C"/>
    <w:rsid w:val="00FB2677"/>
    <w:rsid w:val="00FB4652"/>
    <w:rsid w:val="00FB4DC8"/>
    <w:rsid w:val="00FB686D"/>
    <w:rsid w:val="00FB6E90"/>
    <w:rsid w:val="00FB735C"/>
    <w:rsid w:val="00FB789C"/>
    <w:rsid w:val="00FC1141"/>
    <w:rsid w:val="00FC2DB7"/>
    <w:rsid w:val="00FC30C4"/>
    <w:rsid w:val="00FC456E"/>
    <w:rsid w:val="00FC5329"/>
    <w:rsid w:val="00FC5B6C"/>
    <w:rsid w:val="00FC76FB"/>
    <w:rsid w:val="00FC7B1D"/>
    <w:rsid w:val="00FC7E29"/>
    <w:rsid w:val="00FD05DB"/>
    <w:rsid w:val="00FD08C2"/>
    <w:rsid w:val="00FD0A9E"/>
    <w:rsid w:val="00FD2E53"/>
    <w:rsid w:val="00FD3783"/>
    <w:rsid w:val="00FD48D0"/>
    <w:rsid w:val="00FD4F03"/>
    <w:rsid w:val="00FD5F5B"/>
    <w:rsid w:val="00FD7507"/>
    <w:rsid w:val="00FE0168"/>
    <w:rsid w:val="00FE0FB1"/>
    <w:rsid w:val="00FE109B"/>
    <w:rsid w:val="00FE178F"/>
    <w:rsid w:val="00FE21C3"/>
    <w:rsid w:val="00FE442B"/>
    <w:rsid w:val="00FE4CD1"/>
    <w:rsid w:val="00FE595F"/>
    <w:rsid w:val="00FE6724"/>
    <w:rsid w:val="00FE6D62"/>
    <w:rsid w:val="00FE74BE"/>
    <w:rsid w:val="00FE7609"/>
    <w:rsid w:val="00FE7A34"/>
    <w:rsid w:val="00FE7EB7"/>
    <w:rsid w:val="00FE7EE4"/>
    <w:rsid w:val="00FE7F5F"/>
    <w:rsid w:val="00FF00D2"/>
    <w:rsid w:val="00FF22D0"/>
    <w:rsid w:val="00FF2781"/>
    <w:rsid w:val="00FF45EC"/>
    <w:rsid w:val="00FF536B"/>
    <w:rsid w:val="00FF5DA1"/>
    <w:rsid w:val="00FF5FE5"/>
    <w:rsid w:val="00FF6BC8"/>
    <w:rsid w:val="00FF7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85F4853"/>
  <w15:docId w15:val="{B75E590C-A565-4BF7-8A0D-56000D8C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9FE"/>
    <w:rPr>
      <w:lang w:eastAsia="en-US"/>
    </w:rPr>
  </w:style>
  <w:style w:type="paragraph" w:styleId="Subtitle">
    <w:name w:val="Subtitle"/>
    <w:basedOn w:val="Normal"/>
    <w:link w:val="SubtitleChar"/>
    <w:uiPriority w:val="99"/>
    <w:qFormat/>
    <w:rsid w:val="001E6751"/>
    <w:rPr>
      <w:sz w:val="24"/>
      <w:szCs w:val="24"/>
      <w:u w:val="single"/>
      <w:lang w:val="en-US"/>
    </w:rPr>
  </w:style>
  <w:style w:type="character" w:customStyle="1" w:styleId="SubtitleChar">
    <w:name w:val="Subtitle Char"/>
    <w:basedOn w:val="DefaultParagraphFont"/>
    <w:link w:val="Subtitle"/>
    <w:uiPriority w:val="99"/>
    <w:rsid w:val="001E6751"/>
    <w:rPr>
      <w:sz w:val="24"/>
      <w:szCs w:val="24"/>
      <w:u w:val="single"/>
      <w:lang w:val="en-US" w:eastAsia="en-US"/>
    </w:rPr>
  </w:style>
  <w:style w:type="character" w:customStyle="1" w:styleId="FontStyle15">
    <w:name w:val="Font Style15"/>
    <w:basedOn w:val="DefaultParagraphFont"/>
    <w:uiPriority w:val="99"/>
    <w:rsid w:val="001E6751"/>
    <w:rPr>
      <w:rFonts w:ascii="Times New Roman" w:hAnsi="Times New Roman" w:cs="Times New Roman"/>
      <w:sz w:val="20"/>
      <w:szCs w:val="20"/>
    </w:rPr>
  </w:style>
  <w:style w:type="paragraph" w:customStyle="1" w:styleId="Style4">
    <w:name w:val="Style4"/>
    <w:basedOn w:val="Normal"/>
    <w:uiPriority w:val="99"/>
    <w:rsid w:val="003A3922"/>
    <w:pPr>
      <w:widowControl w:val="0"/>
      <w:autoSpaceDE w:val="0"/>
      <w:autoSpaceDN w:val="0"/>
      <w:adjustRightInd w:val="0"/>
      <w:spacing w:line="269" w:lineRule="exact"/>
      <w:ind w:firstLine="696"/>
      <w:jc w:val="both"/>
    </w:pPr>
    <w:rPr>
      <w:rFonts w:eastAsiaTheme="minorEastAsia"/>
      <w:sz w:val="24"/>
      <w:szCs w:val="24"/>
      <w:lang w:eastAsia="lt-LT"/>
    </w:rPr>
  </w:style>
  <w:style w:type="paragraph" w:customStyle="1" w:styleId="Style5">
    <w:name w:val="Style5"/>
    <w:basedOn w:val="Normal"/>
    <w:uiPriority w:val="99"/>
    <w:rsid w:val="003A3922"/>
    <w:pPr>
      <w:widowControl w:val="0"/>
      <w:autoSpaceDE w:val="0"/>
      <w:autoSpaceDN w:val="0"/>
      <w:adjustRightInd w:val="0"/>
    </w:pPr>
    <w:rPr>
      <w:rFonts w:eastAsiaTheme="minorEastAsia"/>
      <w:sz w:val="24"/>
      <w:szCs w:val="24"/>
      <w:lang w:eastAsia="lt-LT"/>
    </w:rPr>
  </w:style>
  <w:style w:type="paragraph" w:customStyle="1" w:styleId="Style7">
    <w:name w:val="Style7"/>
    <w:basedOn w:val="Normal"/>
    <w:uiPriority w:val="99"/>
    <w:rsid w:val="003A3922"/>
    <w:pPr>
      <w:widowControl w:val="0"/>
      <w:autoSpaceDE w:val="0"/>
      <w:autoSpaceDN w:val="0"/>
      <w:adjustRightInd w:val="0"/>
      <w:spacing w:line="533" w:lineRule="exact"/>
      <w:jc w:val="center"/>
    </w:pPr>
    <w:rPr>
      <w:rFonts w:eastAsiaTheme="minorEastAsia"/>
      <w:sz w:val="24"/>
      <w:szCs w:val="24"/>
      <w:lang w:eastAsia="lt-LT"/>
    </w:rPr>
  </w:style>
  <w:style w:type="paragraph" w:customStyle="1" w:styleId="Style13">
    <w:name w:val="Style13"/>
    <w:basedOn w:val="Normal"/>
    <w:uiPriority w:val="99"/>
    <w:rsid w:val="003A3922"/>
    <w:pPr>
      <w:widowControl w:val="0"/>
      <w:autoSpaceDE w:val="0"/>
      <w:autoSpaceDN w:val="0"/>
      <w:adjustRightInd w:val="0"/>
    </w:pPr>
    <w:rPr>
      <w:rFonts w:eastAsiaTheme="minorEastAsia"/>
      <w:sz w:val="24"/>
      <w:szCs w:val="24"/>
      <w:lang w:eastAsia="lt-LT"/>
    </w:rPr>
  </w:style>
  <w:style w:type="paragraph" w:customStyle="1" w:styleId="Style14">
    <w:name w:val="Style14"/>
    <w:basedOn w:val="Normal"/>
    <w:uiPriority w:val="99"/>
    <w:rsid w:val="003A3922"/>
    <w:pPr>
      <w:widowControl w:val="0"/>
      <w:autoSpaceDE w:val="0"/>
      <w:autoSpaceDN w:val="0"/>
      <w:adjustRightInd w:val="0"/>
      <w:spacing w:line="277" w:lineRule="exact"/>
      <w:ind w:firstLine="1642"/>
    </w:pPr>
    <w:rPr>
      <w:rFonts w:eastAsiaTheme="minorEastAsia"/>
      <w:sz w:val="24"/>
      <w:szCs w:val="24"/>
      <w:lang w:eastAsia="lt-LT"/>
    </w:rPr>
  </w:style>
  <w:style w:type="paragraph" w:customStyle="1" w:styleId="Style16">
    <w:name w:val="Style16"/>
    <w:basedOn w:val="Normal"/>
    <w:uiPriority w:val="99"/>
    <w:rsid w:val="003A3922"/>
    <w:pPr>
      <w:widowControl w:val="0"/>
      <w:autoSpaceDE w:val="0"/>
      <w:autoSpaceDN w:val="0"/>
      <w:adjustRightInd w:val="0"/>
      <w:spacing w:line="274" w:lineRule="exact"/>
      <w:ind w:firstLine="739"/>
      <w:jc w:val="both"/>
    </w:pPr>
    <w:rPr>
      <w:rFonts w:eastAsiaTheme="minorEastAsia"/>
      <w:sz w:val="24"/>
      <w:szCs w:val="24"/>
      <w:lang w:eastAsia="lt-LT"/>
    </w:rPr>
  </w:style>
  <w:style w:type="character" w:customStyle="1" w:styleId="FontStyle20">
    <w:name w:val="Font Style20"/>
    <w:basedOn w:val="DefaultParagraphFont"/>
    <w:uiPriority w:val="99"/>
    <w:rsid w:val="003A3922"/>
    <w:rPr>
      <w:rFonts w:ascii="Times New Roman" w:hAnsi="Times New Roman" w:cs="Times New Roman"/>
      <w:b/>
      <w:bCs/>
      <w:sz w:val="22"/>
      <w:szCs w:val="22"/>
    </w:rPr>
  </w:style>
  <w:style w:type="character" w:customStyle="1" w:styleId="FontStyle22">
    <w:name w:val="Font Style22"/>
    <w:basedOn w:val="DefaultParagraphFont"/>
    <w:uiPriority w:val="99"/>
    <w:rsid w:val="003A3922"/>
    <w:rPr>
      <w:rFonts w:ascii="Times New Roman" w:hAnsi="Times New Roman" w:cs="Times New Roman"/>
      <w:sz w:val="22"/>
      <w:szCs w:val="22"/>
    </w:rPr>
  </w:style>
  <w:style w:type="character" w:customStyle="1" w:styleId="FontStyle25">
    <w:name w:val="Font Style25"/>
    <w:basedOn w:val="DefaultParagraphFont"/>
    <w:uiPriority w:val="99"/>
    <w:rsid w:val="003A3922"/>
    <w:rPr>
      <w:rFonts w:ascii="Times New Roman" w:hAnsi="Times New Roman" w:cs="Times New Roman"/>
      <w:b/>
      <w:bCs/>
      <w:sz w:val="28"/>
      <w:szCs w:val="28"/>
    </w:rPr>
  </w:style>
  <w:style w:type="character" w:customStyle="1" w:styleId="Laukeliai">
    <w:name w:val="Laukeliai"/>
    <w:basedOn w:val="DefaultParagraphFont"/>
    <w:uiPriority w:val="1"/>
    <w:rsid w:val="00FC30C4"/>
    <w:rPr>
      <w:rFonts w:ascii="Arial" w:hAnsi="Arial"/>
      <w:sz w:val="20"/>
    </w:rPr>
  </w:style>
  <w:style w:type="character" w:customStyle="1" w:styleId="FontStyle67">
    <w:name w:val="Font Style67"/>
    <w:basedOn w:val="DefaultParagraphFont"/>
    <w:rsid w:val="004845AC"/>
    <w:rPr>
      <w:rFonts w:ascii="Times New Roman" w:hAnsi="Times New Roman" w:cs="Times New Roman"/>
      <w:sz w:val="22"/>
      <w:szCs w:val="22"/>
    </w:rPr>
  </w:style>
  <w:style w:type="paragraph" w:customStyle="1" w:styleId="SSutPunktas">
    <w:name w:val="SSutPunktas"/>
    <w:basedOn w:val="Normal"/>
    <w:link w:val="SSutPunktasDiagrama"/>
    <w:rsid w:val="00205701"/>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205701"/>
    <w:rPr>
      <w:rFonts w:eastAsia="HG Mincho Light J"/>
      <w:color w:val="000000"/>
      <w:szCs w:val="24"/>
      <w:lang w:val="zh-CN" w:eastAsia="zh-CN"/>
    </w:rPr>
  </w:style>
  <w:style w:type="character" w:styleId="Emphasis">
    <w:name w:val="Emphasis"/>
    <w:basedOn w:val="DefaultParagraphFont"/>
    <w:uiPriority w:val="20"/>
    <w:qFormat/>
    <w:rsid w:val="00594970"/>
    <w:rPr>
      <w:i/>
      <w:iCs/>
    </w:rPr>
  </w:style>
  <w:style w:type="paragraph" w:customStyle="1" w:styleId="Pagrindiniotekstotrauka1">
    <w:name w:val="Pagrindinio teksto įtrauka1"/>
    <w:basedOn w:val="Normal"/>
    <w:rsid w:val="00594970"/>
    <w:rPr>
      <w:rFonts w:ascii="Calibri" w:eastAsiaTheme="minorEastAsia" w:hAnsi="Calibri" w:cs="Calibri"/>
      <w:sz w:val="22"/>
      <w:szCs w:val="22"/>
      <w:lang w:val="en-US"/>
    </w:rPr>
  </w:style>
  <w:style w:type="paragraph" w:customStyle="1" w:styleId="S1lygis">
    <w:name w:val="_S 1 lygis"/>
    <w:basedOn w:val="Normal"/>
    <w:uiPriority w:val="99"/>
    <w:rsid w:val="00594970"/>
    <w:pPr>
      <w:numPr>
        <w:numId w:val="20"/>
      </w:numPr>
      <w:spacing w:before="240" w:after="240"/>
    </w:pPr>
    <w:rPr>
      <w:rFonts w:eastAsia="Times New Roman"/>
      <w:b/>
      <w:bCs/>
      <w:sz w:val="24"/>
      <w:szCs w:val="24"/>
    </w:rPr>
  </w:style>
  <w:style w:type="paragraph" w:customStyle="1" w:styleId="S2lygis">
    <w:name w:val="_S 2 lygis"/>
    <w:basedOn w:val="Normal"/>
    <w:uiPriority w:val="99"/>
    <w:rsid w:val="00594970"/>
    <w:pPr>
      <w:numPr>
        <w:ilvl w:val="1"/>
        <w:numId w:val="20"/>
      </w:numPr>
      <w:spacing w:before="120" w:after="120"/>
      <w:jc w:val="both"/>
    </w:pPr>
    <w:rPr>
      <w:rFonts w:eastAsia="Times New Roman"/>
      <w:sz w:val="24"/>
      <w:szCs w:val="24"/>
    </w:rPr>
  </w:style>
  <w:style w:type="paragraph" w:customStyle="1" w:styleId="S3lygis">
    <w:name w:val="_S 3 lygis"/>
    <w:basedOn w:val="S2lygis"/>
    <w:uiPriority w:val="99"/>
    <w:rsid w:val="00594970"/>
    <w:pPr>
      <w:numPr>
        <w:ilvl w:val="2"/>
      </w:numPr>
    </w:pPr>
  </w:style>
  <w:style w:type="paragraph" w:customStyle="1" w:styleId="Default">
    <w:name w:val="Default"/>
    <w:rsid w:val="00A6365C"/>
    <w:pPr>
      <w:autoSpaceDE w:val="0"/>
      <w:autoSpaceDN w:val="0"/>
      <w:adjustRightInd w:val="0"/>
    </w:pPr>
    <w:rPr>
      <w:rFonts w:ascii="Arial" w:eastAsiaTheme="minorHAnsi" w:hAnsi="Arial" w:cs="Arial"/>
      <w:color w:val="000000"/>
      <w:sz w:val="24"/>
      <w:szCs w:val="24"/>
      <w:lang w:eastAsia="en-US"/>
    </w:rPr>
  </w:style>
  <w:style w:type="paragraph" w:styleId="NormalWeb">
    <w:name w:val="Normal (Web)"/>
    <w:basedOn w:val="Normal"/>
    <w:uiPriority w:val="99"/>
    <w:unhideWhenUsed/>
    <w:rsid w:val="00E46FD9"/>
    <w:pPr>
      <w:spacing w:before="100" w:beforeAutospacing="1" w:after="100" w:afterAutospacing="1"/>
    </w:pPr>
    <w:rPr>
      <w:rFonts w:eastAsiaTheme="minorEastAsia"/>
      <w:sz w:val="24"/>
      <w:szCs w:val="24"/>
      <w:lang w:val="en-US"/>
    </w:rPr>
  </w:style>
  <w:style w:type="character" w:customStyle="1" w:styleId="pildymui">
    <w:name w:val="pildymui"/>
    <w:basedOn w:val="DefaultParagraphFont"/>
    <w:rsid w:val="00ED20B4"/>
  </w:style>
  <w:style w:type="character" w:customStyle="1" w:styleId="UnresolvedMention1">
    <w:name w:val="Unresolved Mention1"/>
    <w:basedOn w:val="DefaultParagraphFont"/>
    <w:uiPriority w:val="99"/>
    <w:semiHidden/>
    <w:unhideWhenUsed/>
    <w:rsid w:val="00F10F4C"/>
    <w:rPr>
      <w:color w:val="605E5C"/>
      <w:shd w:val="clear" w:color="auto" w:fill="E1DFDD"/>
    </w:rPr>
  </w:style>
  <w:style w:type="character" w:customStyle="1" w:styleId="cf01">
    <w:name w:val="cf01"/>
    <w:basedOn w:val="DefaultParagraphFont"/>
    <w:rsid w:val="00C264F1"/>
    <w:rPr>
      <w:rFonts w:ascii="Segoe UI" w:hAnsi="Segoe UI" w:cs="Segoe UI" w:hint="default"/>
      <w:sz w:val="18"/>
      <w:szCs w:val="18"/>
    </w:rPr>
  </w:style>
  <w:style w:type="character" w:styleId="UnresolvedMention">
    <w:name w:val="Unresolved Mention"/>
    <w:basedOn w:val="DefaultParagraphFont"/>
    <w:uiPriority w:val="99"/>
    <w:semiHidden/>
    <w:unhideWhenUsed/>
    <w:rsid w:val="00D168D2"/>
    <w:rPr>
      <w:color w:val="605E5C"/>
      <w:shd w:val="clear" w:color="auto" w:fill="E1DFDD"/>
    </w:rPr>
  </w:style>
  <w:style w:type="character" w:customStyle="1" w:styleId="ui-provider">
    <w:name w:val="ui-provider"/>
    <w:basedOn w:val="DefaultParagraphFont"/>
    <w:rsid w:val="00996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0896962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ans.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ans.lt/lt/bendrove/asmens-duomenu-apsauga"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abis.nbfc.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182A3B8862A5044B6DBC7A42C3C0865" ma:contentTypeVersion="14" ma:contentTypeDescription="Kurkite naują dokumentą." ma:contentTypeScope="" ma:versionID="cc1666512b4df53f068a8125b36db887">
  <xsd:schema xmlns:xsd="http://www.w3.org/2001/XMLSchema" xmlns:xs="http://www.w3.org/2001/XMLSchema" xmlns:p="http://schemas.microsoft.com/office/2006/metadata/properties" xmlns:ns3="3a97871e-db1c-4e27-8ec3-8118e9b304f5" xmlns:ns4="476fd255-607a-4890-926f-feb4ce70c305" targetNamespace="http://schemas.microsoft.com/office/2006/metadata/properties" ma:root="true" ma:fieldsID="cc8e35712572c3b9b60f880639baaae2" ns3:_="" ns4:_="">
    <xsd:import namespace="3a97871e-db1c-4e27-8ec3-8118e9b304f5"/>
    <xsd:import namespace="476fd255-607a-4890-926f-feb4ce70c30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97871e-db1c-4e27-8ec3-8118e9b30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6fd255-607a-4890-926f-feb4ce70c30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D61AE-DA09-4EB8-9B06-F63A1A9CA101}">
  <ds:schemaRefs>
    <ds:schemaRef ds:uri="http://schemas.openxmlformats.org/officeDocument/2006/bibliography"/>
  </ds:schemaRefs>
</ds:datastoreItem>
</file>

<file path=customXml/itemProps2.xml><?xml version="1.0" encoding="utf-8"?>
<ds:datastoreItem xmlns:ds="http://schemas.openxmlformats.org/officeDocument/2006/customXml" ds:itemID="{01B54795-37E2-420D-A75A-FE339A4A3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97871e-db1c-4e27-8ec3-8118e9b304f5"/>
    <ds:schemaRef ds:uri="476fd255-607a-4890-926f-feb4ce70c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AE5E4-4F7E-4E18-8E12-07269BE7327E}">
  <ds:schemaRefs>
    <ds:schemaRef ds:uri="http://schemas.openxmlformats.org/officeDocument/2006/bibliography"/>
  </ds:schemaRefs>
</ds:datastoreItem>
</file>

<file path=customXml/itemProps4.xml><?xml version="1.0" encoding="utf-8"?>
<ds:datastoreItem xmlns:ds="http://schemas.openxmlformats.org/officeDocument/2006/customXml" ds:itemID="{DAF0BD8B-2774-415B-92F5-44BB4174DDA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D1D6261-6452-4314-8B40-6BDF0B963D49}">
  <ds:schemaRefs>
    <ds:schemaRef ds:uri="http://schemas.microsoft.com/sharepoint/v3/contenttype/forms"/>
  </ds:schemaRefs>
</ds:datastoreItem>
</file>

<file path=customXml/itemProps6.xml><?xml version="1.0" encoding="utf-8"?>
<ds:datastoreItem xmlns:ds="http://schemas.openxmlformats.org/officeDocument/2006/customXml" ds:itemID="{5AE6B1EB-6194-4412-AC39-3C7B7B13F8B9}">
  <ds:schemaRefs>
    <ds:schemaRef ds:uri="http://schemas.openxmlformats.org/officeDocument/2006/bibliography"/>
  </ds:schemaRefs>
</ds:datastoreItem>
</file>

<file path=customXml/itemProps7.xml><?xml version="1.0" encoding="utf-8"?>
<ds:datastoreItem xmlns:ds="http://schemas.openxmlformats.org/officeDocument/2006/customXml" ds:itemID="{0265977F-1F5D-4331-9FE6-9AEF22F1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7</Pages>
  <Words>3393</Words>
  <Characters>23988</Characters>
  <Application>Microsoft Office Word</Application>
  <DocSecurity>0</DocSecurity>
  <Lines>199</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Paslaugų teikimo sutartis</vt:lpstr>
    </vt:vector>
  </TitlesOfParts>
  <Company/>
  <LinksUpToDate>false</LinksUpToDate>
  <CharactersWithSpaces>27327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Veličkienė</dc:creator>
  <cp:lastModifiedBy>Aušra Banaitė</cp:lastModifiedBy>
  <cp:revision>10</cp:revision>
  <cp:lastPrinted>2015-07-21T11:09:00Z</cp:lastPrinted>
  <dcterms:created xsi:type="dcterms:W3CDTF">2025-06-19T11:47:00Z</dcterms:created>
  <dcterms:modified xsi:type="dcterms:W3CDTF">2025-07-02T06:29:00Z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ContentTypeId">
    <vt:lpwstr>0x0101003182A3B8862A5044B6DBC7A42C3C0865</vt:lpwstr>
  </property>
</Properties>
</file>